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A822F" w14:textId="1F4A535C" w:rsidR="007E7A13" w:rsidRDefault="007E7A13">
      <w:pPr>
        <w:pStyle w:val="berschrift1"/>
        <w:jc w:val="center"/>
        <w:rPr>
          <w:rFonts w:ascii="Arial" w:hAnsi="Arial"/>
          <w:b/>
          <w:sz w:val="36"/>
        </w:rPr>
      </w:pPr>
      <w:r>
        <w:rPr>
          <w:rFonts w:ascii="Arial" w:hAnsi="Arial"/>
          <w:b/>
          <w:sz w:val="36"/>
        </w:rPr>
        <w:t>Mehrstufenkonzept für die</w:t>
      </w:r>
      <w:r>
        <w:rPr>
          <w:rFonts w:ascii="Arial" w:hAnsi="Arial"/>
          <w:b/>
          <w:sz w:val="36"/>
        </w:rPr>
        <w:br/>
        <w:t>Ausbildung und Qualitätssicherung in der</w:t>
      </w:r>
      <w:r>
        <w:rPr>
          <w:rFonts w:ascii="Arial" w:hAnsi="Arial"/>
          <w:b/>
          <w:sz w:val="36"/>
        </w:rPr>
        <w:br/>
        <w:t>neurologischen Ultraschalldiagnostik</w:t>
      </w:r>
    </w:p>
    <w:p w14:paraId="73111851" w14:textId="77777777" w:rsidR="007E7A13" w:rsidRDefault="007E7A13">
      <w:pPr>
        <w:rPr>
          <w:rFonts w:ascii="Arial" w:hAnsi="Arial"/>
          <w:sz w:val="22"/>
        </w:rPr>
      </w:pPr>
    </w:p>
    <w:p w14:paraId="4710AE7A" w14:textId="77777777" w:rsidR="0003354F" w:rsidRDefault="007E7A13">
      <w:pPr>
        <w:jc w:val="center"/>
        <w:rPr>
          <w:rFonts w:ascii="Arial" w:hAnsi="Arial"/>
          <w:b/>
        </w:rPr>
      </w:pPr>
      <w:r>
        <w:rPr>
          <w:rFonts w:ascii="Arial" w:hAnsi="Arial"/>
          <w:b/>
        </w:rPr>
        <w:t>der</w:t>
      </w:r>
      <w:r>
        <w:rPr>
          <w:rFonts w:ascii="Arial" w:hAnsi="Arial"/>
          <w:b/>
        </w:rPr>
        <w:br/>
        <w:t>Deutschen Gesellschaft für Ultraschall in der Medizin (DEGUM)</w:t>
      </w:r>
      <w:r>
        <w:rPr>
          <w:rFonts w:ascii="Arial" w:hAnsi="Arial"/>
          <w:b/>
        </w:rPr>
        <w:br/>
        <w:t>- Sektion für Neurologie -</w:t>
      </w:r>
      <w:r>
        <w:rPr>
          <w:rFonts w:ascii="Arial" w:hAnsi="Arial"/>
          <w:b/>
        </w:rPr>
        <w:br/>
        <w:t>und der</w:t>
      </w:r>
      <w:r>
        <w:rPr>
          <w:rFonts w:ascii="Arial" w:hAnsi="Arial"/>
          <w:b/>
        </w:rPr>
        <w:br/>
        <w:t>Deutschen Gesellschaft für Klinisch</w:t>
      </w:r>
      <w:r w:rsidR="00835F9E">
        <w:rPr>
          <w:rFonts w:ascii="Arial" w:hAnsi="Arial"/>
          <w:b/>
        </w:rPr>
        <w:t>e N</w:t>
      </w:r>
      <w:r w:rsidR="009901FE">
        <w:rPr>
          <w:rFonts w:ascii="Arial" w:hAnsi="Arial"/>
          <w:b/>
        </w:rPr>
        <w:t>europhysiologie (DGKN)</w:t>
      </w:r>
      <w:r w:rsidR="009901FE">
        <w:rPr>
          <w:rFonts w:ascii="Arial" w:hAnsi="Arial"/>
          <w:b/>
        </w:rPr>
        <w:br/>
      </w:r>
    </w:p>
    <w:p w14:paraId="71DED40F" w14:textId="70A35011" w:rsidR="007E7A13" w:rsidRDefault="0003354F">
      <w:pPr>
        <w:jc w:val="center"/>
        <w:rPr>
          <w:rFonts w:ascii="Arial" w:hAnsi="Arial"/>
          <w:b/>
        </w:rPr>
      </w:pPr>
      <w:r>
        <w:rPr>
          <w:rFonts w:ascii="Arial" w:hAnsi="Arial"/>
          <w:b/>
        </w:rPr>
        <w:t xml:space="preserve">in der Fassung </w:t>
      </w:r>
      <w:r w:rsidR="009901FE">
        <w:rPr>
          <w:rFonts w:ascii="Arial" w:hAnsi="Arial"/>
          <w:b/>
        </w:rPr>
        <w:t>vom</w:t>
      </w:r>
      <w:r w:rsidR="00F7200F">
        <w:rPr>
          <w:rFonts w:ascii="Arial" w:hAnsi="Arial"/>
          <w:b/>
        </w:rPr>
        <w:t xml:space="preserve"> </w:t>
      </w:r>
      <w:r w:rsidR="00EA28EA">
        <w:rPr>
          <w:rFonts w:ascii="Arial" w:hAnsi="Arial"/>
          <w:b/>
        </w:rPr>
        <w:t>1</w:t>
      </w:r>
      <w:r w:rsidR="00E20B8F">
        <w:rPr>
          <w:rFonts w:ascii="Arial" w:hAnsi="Arial"/>
          <w:b/>
        </w:rPr>
        <w:t>1</w:t>
      </w:r>
      <w:r w:rsidR="00763507">
        <w:rPr>
          <w:rFonts w:ascii="Arial" w:hAnsi="Arial"/>
          <w:b/>
        </w:rPr>
        <w:t>.</w:t>
      </w:r>
      <w:r w:rsidR="00E20B8F">
        <w:rPr>
          <w:rFonts w:ascii="Arial" w:hAnsi="Arial"/>
          <w:b/>
        </w:rPr>
        <w:t>03</w:t>
      </w:r>
      <w:r w:rsidR="00763507">
        <w:rPr>
          <w:rFonts w:ascii="Arial" w:hAnsi="Arial"/>
          <w:b/>
        </w:rPr>
        <w:t>.</w:t>
      </w:r>
      <w:r>
        <w:rPr>
          <w:rFonts w:ascii="Arial" w:hAnsi="Arial"/>
          <w:b/>
        </w:rPr>
        <w:t>202</w:t>
      </w:r>
      <w:r w:rsidR="00E20B8F">
        <w:rPr>
          <w:rFonts w:ascii="Arial" w:hAnsi="Arial"/>
          <w:b/>
        </w:rPr>
        <w:t>1</w:t>
      </w:r>
      <w:r>
        <w:rPr>
          <w:rFonts w:ascii="Arial" w:hAnsi="Arial"/>
          <w:b/>
        </w:rPr>
        <w:t xml:space="preserve"> für die DGKN</w:t>
      </w:r>
    </w:p>
    <w:p w14:paraId="0C7A2E60" w14:textId="77777777" w:rsidR="007E7A13" w:rsidRDefault="007E7A13">
      <w:pPr>
        <w:jc w:val="both"/>
        <w:rPr>
          <w:rFonts w:ascii="Arial" w:hAnsi="Arial"/>
          <w:sz w:val="22"/>
        </w:rPr>
      </w:pPr>
    </w:p>
    <w:p w14:paraId="4651D425" w14:textId="6F453588" w:rsidR="007E7A13" w:rsidRDefault="007E7A13">
      <w:pPr>
        <w:jc w:val="both"/>
        <w:rPr>
          <w:rFonts w:ascii="Arial" w:hAnsi="Arial"/>
          <w:sz w:val="22"/>
        </w:rPr>
      </w:pPr>
    </w:p>
    <w:p w14:paraId="4D239A84" w14:textId="69EB9A62" w:rsidR="00656B5F" w:rsidRPr="00656B5F" w:rsidRDefault="00656B5F" w:rsidP="00656B5F">
      <w:pPr>
        <w:jc w:val="both"/>
        <w:rPr>
          <w:rFonts w:ascii="Arial" w:hAnsi="Arial" w:cs="Arial"/>
          <w:sz w:val="22"/>
          <w:szCs w:val="22"/>
        </w:rPr>
      </w:pPr>
    </w:p>
    <w:p w14:paraId="08B0477C" w14:textId="232BB135" w:rsidR="00656B5F" w:rsidRPr="00145BD4" w:rsidRDefault="00656B5F" w:rsidP="00145BD4">
      <w:pPr>
        <w:pStyle w:val="StandardWeb"/>
        <w:spacing w:before="0" w:beforeAutospacing="0" w:after="0" w:afterAutospacing="0"/>
        <w:jc w:val="both"/>
        <w:rPr>
          <w:rFonts w:ascii="Arial" w:hAnsi="Arial" w:cs="Arial"/>
          <w:sz w:val="22"/>
          <w:szCs w:val="22"/>
        </w:rPr>
      </w:pPr>
      <w:r w:rsidRPr="00145BD4">
        <w:rPr>
          <w:rFonts w:ascii="Arial" w:hAnsi="Arial" w:cs="Arial"/>
          <w:sz w:val="22"/>
          <w:szCs w:val="22"/>
        </w:rPr>
        <w:t xml:space="preserve">Bereits ein Jahr nach ihrer </w:t>
      </w:r>
      <w:proofErr w:type="spellStart"/>
      <w:r w:rsidRPr="00145BD4">
        <w:rPr>
          <w:rFonts w:ascii="Arial" w:hAnsi="Arial" w:cs="Arial"/>
          <w:sz w:val="22"/>
          <w:szCs w:val="22"/>
        </w:rPr>
        <w:t>Gründung</w:t>
      </w:r>
      <w:proofErr w:type="spellEnd"/>
      <w:r w:rsidRPr="00145BD4">
        <w:rPr>
          <w:rFonts w:ascii="Arial" w:hAnsi="Arial" w:cs="Arial"/>
          <w:sz w:val="22"/>
          <w:szCs w:val="22"/>
        </w:rPr>
        <w:t xml:space="preserve"> 1999 beschloss die Sektion Neurologie der DEGUM gemeinsam mit der DGKN im Jahr 2000 ein Ausbildungskurrikulum </w:t>
      </w:r>
      <w:proofErr w:type="spellStart"/>
      <w:r w:rsidRPr="00145BD4">
        <w:rPr>
          <w:rFonts w:ascii="Arial" w:hAnsi="Arial" w:cs="Arial"/>
          <w:sz w:val="22"/>
          <w:szCs w:val="22"/>
        </w:rPr>
        <w:t>für</w:t>
      </w:r>
      <w:proofErr w:type="spellEnd"/>
      <w:r w:rsidRPr="00145BD4">
        <w:rPr>
          <w:rFonts w:ascii="Arial" w:hAnsi="Arial" w:cs="Arial"/>
          <w:sz w:val="22"/>
          <w:szCs w:val="22"/>
        </w:rPr>
        <w:t xml:space="preserve"> die neurologische Ultra</w:t>
      </w:r>
      <w:r w:rsidR="00D00CF1">
        <w:rPr>
          <w:rFonts w:ascii="Arial" w:hAnsi="Arial" w:cs="Arial"/>
          <w:sz w:val="22"/>
          <w:szCs w:val="22"/>
        </w:rPr>
        <w:t>-</w:t>
      </w:r>
      <w:proofErr w:type="spellStart"/>
      <w:r w:rsidRPr="00145BD4">
        <w:rPr>
          <w:rFonts w:ascii="Arial" w:hAnsi="Arial" w:cs="Arial"/>
          <w:sz w:val="22"/>
          <w:szCs w:val="22"/>
        </w:rPr>
        <w:t>schalldiagnostik</w:t>
      </w:r>
      <w:proofErr w:type="spellEnd"/>
      <w:r w:rsidRPr="00145BD4">
        <w:rPr>
          <w:rFonts w:ascii="Arial" w:hAnsi="Arial" w:cs="Arial"/>
          <w:sz w:val="22"/>
          <w:szCs w:val="22"/>
        </w:rPr>
        <w:t xml:space="preserve">. Dieses Kurrikulum verband bestehende, </w:t>
      </w:r>
      <w:proofErr w:type="spellStart"/>
      <w:r w:rsidRPr="00145BD4">
        <w:rPr>
          <w:rFonts w:ascii="Arial" w:hAnsi="Arial" w:cs="Arial"/>
          <w:sz w:val="22"/>
          <w:szCs w:val="22"/>
        </w:rPr>
        <w:t>fachübergreifende</w:t>
      </w:r>
      <w:proofErr w:type="spellEnd"/>
      <w:r w:rsidRPr="00145BD4">
        <w:rPr>
          <w:rFonts w:ascii="Arial" w:hAnsi="Arial" w:cs="Arial"/>
          <w:sz w:val="22"/>
          <w:szCs w:val="22"/>
        </w:rPr>
        <w:t xml:space="preserve"> Ausbildungsinhalte des Arbeitskreises </w:t>
      </w:r>
      <w:proofErr w:type="spellStart"/>
      <w:r w:rsidRPr="00145BD4">
        <w:rPr>
          <w:rFonts w:ascii="Arial" w:hAnsi="Arial" w:cs="Arial"/>
          <w:sz w:val="22"/>
          <w:szCs w:val="22"/>
        </w:rPr>
        <w:t>vaskulärer</w:t>
      </w:r>
      <w:proofErr w:type="spellEnd"/>
      <w:r w:rsidRPr="00145BD4">
        <w:rPr>
          <w:rFonts w:ascii="Arial" w:hAnsi="Arial" w:cs="Arial"/>
          <w:sz w:val="22"/>
          <w:szCs w:val="22"/>
        </w:rPr>
        <w:t xml:space="preserve"> Ultraschall in den Anwendungsbereichen der extra- und intrakraniellen </w:t>
      </w:r>
      <w:proofErr w:type="spellStart"/>
      <w:r w:rsidRPr="00145BD4">
        <w:rPr>
          <w:rFonts w:ascii="Arial" w:hAnsi="Arial" w:cs="Arial"/>
          <w:sz w:val="22"/>
          <w:szCs w:val="22"/>
        </w:rPr>
        <w:t>hirnzuführenden</w:t>
      </w:r>
      <w:proofErr w:type="spellEnd"/>
      <w:r w:rsidRPr="00145BD4">
        <w:rPr>
          <w:rFonts w:ascii="Arial" w:hAnsi="Arial" w:cs="Arial"/>
          <w:sz w:val="22"/>
          <w:szCs w:val="22"/>
        </w:rPr>
        <w:t xml:space="preserve"> Arterien (Basisausbildung) und die </w:t>
      </w:r>
      <w:proofErr w:type="spellStart"/>
      <w:r w:rsidRPr="00145BD4">
        <w:rPr>
          <w:rFonts w:ascii="Arial" w:hAnsi="Arial" w:cs="Arial"/>
          <w:sz w:val="22"/>
          <w:szCs w:val="22"/>
        </w:rPr>
        <w:t>fächerübergreifenden</w:t>
      </w:r>
      <w:proofErr w:type="spellEnd"/>
      <w:r w:rsidRPr="00145BD4">
        <w:rPr>
          <w:rFonts w:ascii="Arial" w:hAnsi="Arial" w:cs="Arial"/>
          <w:sz w:val="22"/>
          <w:szCs w:val="22"/>
        </w:rPr>
        <w:t xml:space="preserve"> Ausbildungsrichtlinien der DEGUM (Ausbilder, Seminarleiter) mit spezifisch neurologischen Ausbildungsinhalten wie der erweiterten Diagnostik intrakranieller </w:t>
      </w:r>
      <w:proofErr w:type="spellStart"/>
      <w:r w:rsidRPr="00145BD4">
        <w:rPr>
          <w:rFonts w:ascii="Arial" w:hAnsi="Arial" w:cs="Arial"/>
          <w:sz w:val="22"/>
          <w:szCs w:val="22"/>
        </w:rPr>
        <w:t>Gefäße</w:t>
      </w:r>
      <w:proofErr w:type="spellEnd"/>
      <w:r w:rsidRPr="00145BD4">
        <w:rPr>
          <w:rFonts w:ascii="Arial" w:hAnsi="Arial" w:cs="Arial"/>
          <w:sz w:val="22"/>
          <w:szCs w:val="22"/>
        </w:rPr>
        <w:t xml:space="preserve"> mittels Duplex-, funktioneller und </w:t>
      </w:r>
      <w:proofErr w:type="spellStart"/>
      <w:r w:rsidRPr="00145BD4">
        <w:rPr>
          <w:rFonts w:ascii="Arial" w:hAnsi="Arial" w:cs="Arial"/>
          <w:sz w:val="22"/>
          <w:szCs w:val="22"/>
        </w:rPr>
        <w:t>Monitoringverfahren</w:t>
      </w:r>
      <w:proofErr w:type="spellEnd"/>
      <w:r w:rsidRPr="00145BD4">
        <w:rPr>
          <w:rFonts w:ascii="Arial" w:hAnsi="Arial" w:cs="Arial"/>
          <w:sz w:val="22"/>
          <w:szCs w:val="22"/>
        </w:rPr>
        <w:t xml:space="preserve"> und der Diagnostik von Hirnparenchym, Muskeln und Nerven (spezielle neurologische Ultraschalldiagnostik) zu einem umfassenden </w:t>
      </w:r>
      <w:proofErr w:type="spellStart"/>
      <w:r w:rsidRPr="00145BD4">
        <w:rPr>
          <w:rFonts w:ascii="Arial" w:hAnsi="Arial" w:cs="Arial"/>
          <w:sz w:val="22"/>
          <w:szCs w:val="22"/>
        </w:rPr>
        <w:t>neurosonographischen</w:t>
      </w:r>
      <w:proofErr w:type="spellEnd"/>
      <w:r w:rsidRPr="00145BD4">
        <w:rPr>
          <w:rFonts w:ascii="Arial" w:hAnsi="Arial" w:cs="Arial"/>
          <w:sz w:val="22"/>
          <w:szCs w:val="22"/>
        </w:rPr>
        <w:t xml:space="preserve"> Ausbildungskurrikulum. </w:t>
      </w:r>
    </w:p>
    <w:p w14:paraId="0E8E990A" w14:textId="77777777" w:rsidR="00656B5F" w:rsidRPr="00656B5F" w:rsidRDefault="00656B5F" w:rsidP="00656B5F">
      <w:pPr>
        <w:jc w:val="both"/>
        <w:rPr>
          <w:rFonts w:ascii="Arial" w:hAnsi="Arial" w:cs="Arial"/>
          <w:sz w:val="22"/>
          <w:szCs w:val="22"/>
        </w:rPr>
      </w:pPr>
    </w:p>
    <w:p w14:paraId="4C445CEB" w14:textId="77777777" w:rsidR="00271811" w:rsidRDefault="00271811">
      <w:pPr>
        <w:jc w:val="both"/>
        <w:rPr>
          <w:rFonts w:ascii="Arial" w:hAnsi="Arial"/>
          <w:sz w:val="22"/>
        </w:rPr>
      </w:pPr>
    </w:p>
    <w:p w14:paraId="75AD762A" w14:textId="77777777" w:rsidR="007E7A13" w:rsidRDefault="007E7A13">
      <w:pPr>
        <w:jc w:val="both"/>
        <w:rPr>
          <w:rFonts w:ascii="Arial" w:hAnsi="Arial"/>
          <w:sz w:val="22"/>
        </w:rPr>
      </w:pPr>
      <w:r>
        <w:rPr>
          <w:rFonts w:ascii="Arial" w:hAnsi="Arial"/>
          <w:sz w:val="22"/>
        </w:rPr>
        <w:t xml:space="preserve">Die Ultraschalldiagnostik ist ein Verfahren, dessen diagnostischer </w:t>
      </w:r>
      <w:r w:rsidR="00301949">
        <w:rPr>
          <w:rFonts w:ascii="Arial" w:hAnsi="Arial"/>
          <w:sz w:val="22"/>
        </w:rPr>
        <w:t>Wert</w:t>
      </w:r>
      <w:r w:rsidR="000F5CFF">
        <w:rPr>
          <w:rFonts w:ascii="Arial" w:hAnsi="Arial"/>
          <w:sz w:val="22"/>
        </w:rPr>
        <w:t xml:space="preserve"> </w:t>
      </w:r>
      <w:r>
        <w:rPr>
          <w:rFonts w:ascii="Arial" w:hAnsi="Arial"/>
          <w:sz w:val="22"/>
        </w:rPr>
        <w:t xml:space="preserve">in hohem Maße vom Ausbildungs- und Erfahrungsstand des Untersuchers abhängt. Sie kann daher nur unter kompetenter Aufsicht und Anleitung erlernt und bei regelmäßiger Anwendung und Fortbildung qualitativ </w:t>
      </w:r>
      <w:r w:rsidR="00573C36">
        <w:rPr>
          <w:rFonts w:ascii="Arial" w:hAnsi="Arial"/>
          <w:sz w:val="22"/>
        </w:rPr>
        <w:t>hochwertig durchgeführt werden.</w:t>
      </w:r>
    </w:p>
    <w:p w14:paraId="1A9B1E73" w14:textId="77777777" w:rsidR="007E7A13" w:rsidRDefault="007E7A13">
      <w:pPr>
        <w:jc w:val="both"/>
        <w:rPr>
          <w:rFonts w:ascii="Arial" w:hAnsi="Arial"/>
          <w:sz w:val="22"/>
        </w:rPr>
      </w:pPr>
    </w:p>
    <w:p w14:paraId="4BEBD88D" w14:textId="77777777" w:rsidR="007E7A13" w:rsidRDefault="007E7A13">
      <w:pPr>
        <w:jc w:val="both"/>
        <w:rPr>
          <w:rFonts w:ascii="Arial" w:hAnsi="Arial"/>
          <w:sz w:val="22"/>
        </w:rPr>
      </w:pPr>
      <w:r>
        <w:rPr>
          <w:rFonts w:ascii="Arial" w:hAnsi="Arial"/>
          <w:sz w:val="22"/>
        </w:rPr>
        <w:t xml:space="preserve">Das aktuelle </w:t>
      </w:r>
      <w:r>
        <w:rPr>
          <w:rFonts w:ascii="Arial" w:hAnsi="Arial"/>
          <w:i/>
          <w:sz w:val="22"/>
        </w:rPr>
        <w:t>Mehrstufenkonzept für die Ausbildung und Qualitätssicherung in der neurologischen Ultraschalldiagnostik</w:t>
      </w:r>
      <w:r>
        <w:rPr>
          <w:rFonts w:ascii="Arial" w:hAnsi="Arial"/>
          <w:sz w:val="22"/>
        </w:rPr>
        <w:t xml:space="preserve"> folgt den Vorschlägen der European Federation of Societies for Ultrasound in Medicine and Biology (EFSUMB) zur Harmonisierung der Ultraschallanwendung auf europäischer Ebene und entspricht einem Beschluss des erweiterten Vorstands der DEGUM vom 14. Januar 2008 zur Transparenz von Ausbildung und Qualitätssicherung in der Ultraschalldiagnostik.</w:t>
      </w:r>
    </w:p>
    <w:p w14:paraId="31DF6A99" w14:textId="77777777" w:rsidR="00573C36" w:rsidRDefault="00573C36">
      <w:pPr>
        <w:jc w:val="both"/>
        <w:rPr>
          <w:rFonts w:ascii="Arial" w:hAnsi="Arial"/>
          <w:sz w:val="22"/>
        </w:rPr>
      </w:pPr>
    </w:p>
    <w:p w14:paraId="7213F6CA" w14:textId="77777777" w:rsidR="007E7A13" w:rsidRDefault="007E7A13">
      <w:pPr>
        <w:jc w:val="both"/>
        <w:rPr>
          <w:rFonts w:ascii="Arial" w:hAnsi="Arial"/>
          <w:sz w:val="22"/>
        </w:rPr>
      </w:pPr>
    </w:p>
    <w:p w14:paraId="02EF9401" w14:textId="77777777" w:rsidR="007E7A13" w:rsidRDefault="007E7A13">
      <w:pPr>
        <w:jc w:val="both"/>
        <w:rPr>
          <w:rFonts w:ascii="Arial" w:hAnsi="Arial"/>
          <w:sz w:val="22"/>
        </w:rPr>
      </w:pPr>
    </w:p>
    <w:p w14:paraId="3C0D9E24" w14:textId="77777777" w:rsidR="007E7A13" w:rsidRDefault="007E7A13">
      <w:pPr>
        <w:pStyle w:val="berschrift4"/>
        <w:tabs>
          <w:tab w:val="left" w:pos="540"/>
        </w:tabs>
        <w:rPr>
          <w:rFonts w:ascii="Arial" w:hAnsi="Arial"/>
          <w:sz w:val="28"/>
        </w:rPr>
      </w:pPr>
      <w:r>
        <w:rPr>
          <w:rFonts w:ascii="Arial" w:hAnsi="Arial"/>
          <w:sz w:val="28"/>
        </w:rPr>
        <w:t>1</w:t>
      </w:r>
      <w:r>
        <w:rPr>
          <w:rFonts w:ascii="Arial" w:hAnsi="Arial"/>
          <w:sz w:val="28"/>
        </w:rPr>
        <w:tab/>
        <w:t>Allgemeines</w:t>
      </w:r>
    </w:p>
    <w:p w14:paraId="71789242" w14:textId="77777777" w:rsidR="007E7A13" w:rsidRDefault="007E7A13">
      <w:pPr>
        <w:jc w:val="both"/>
        <w:rPr>
          <w:rFonts w:ascii="Arial" w:hAnsi="Arial"/>
          <w:sz w:val="22"/>
        </w:rPr>
      </w:pPr>
    </w:p>
    <w:p w14:paraId="398FF440" w14:textId="77777777" w:rsidR="007E7A13" w:rsidRDefault="007E7A13">
      <w:pPr>
        <w:pStyle w:val="berschrift4"/>
        <w:tabs>
          <w:tab w:val="left" w:pos="540"/>
        </w:tabs>
        <w:jc w:val="both"/>
        <w:rPr>
          <w:rFonts w:ascii="Arial" w:hAnsi="Arial"/>
        </w:rPr>
      </w:pPr>
      <w:r>
        <w:rPr>
          <w:rFonts w:ascii="Arial" w:hAnsi="Arial"/>
        </w:rPr>
        <w:t>1.1</w:t>
      </w:r>
      <w:r>
        <w:rPr>
          <w:rFonts w:ascii="Arial" w:hAnsi="Arial"/>
        </w:rPr>
        <w:tab/>
      </w:r>
      <w:r w:rsidR="00573C36">
        <w:rPr>
          <w:rFonts w:ascii="Arial" w:hAnsi="Arial"/>
        </w:rPr>
        <w:t>Ultraschall</w:t>
      </w:r>
      <w:r>
        <w:rPr>
          <w:rFonts w:ascii="Arial" w:hAnsi="Arial"/>
        </w:rPr>
        <w:t>ausbildung</w:t>
      </w:r>
    </w:p>
    <w:p w14:paraId="629A01E8" w14:textId="77777777" w:rsidR="007E7A13" w:rsidRDefault="007E7A13">
      <w:pPr>
        <w:jc w:val="both"/>
        <w:rPr>
          <w:rFonts w:ascii="Arial" w:hAnsi="Arial"/>
          <w:color w:val="000000"/>
          <w:sz w:val="22"/>
        </w:rPr>
      </w:pPr>
      <w:r>
        <w:rPr>
          <w:rFonts w:ascii="Arial" w:hAnsi="Arial"/>
          <w:sz w:val="22"/>
        </w:rPr>
        <w:t xml:space="preserve">Die </w:t>
      </w:r>
      <w:r w:rsidR="00573C36">
        <w:rPr>
          <w:rFonts w:ascii="Arial" w:hAnsi="Arial"/>
          <w:sz w:val="22"/>
        </w:rPr>
        <w:t>A</w:t>
      </w:r>
      <w:r>
        <w:rPr>
          <w:rFonts w:ascii="Arial" w:hAnsi="Arial"/>
          <w:sz w:val="22"/>
        </w:rPr>
        <w:t>usbildung dient dem Erwerb der fachlichen Qualifikation zur Durchführung von Untersuchungen in der neurovaskulären Ultraschalldiagnostik. Sie wird sowohl durch die Weiterbildungsordnungen der Landesärztekammern (LÄ) als auch durch die Ultraschallvereinbarung der Kassenärztlichen Bundesvereinigung (KBV) geregelt und kann auf drei ver</w:t>
      </w:r>
      <w:r w:rsidR="00835F9E">
        <w:rPr>
          <w:rFonts w:ascii="Arial" w:hAnsi="Arial"/>
          <w:color w:val="000000"/>
          <w:sz w:val="22"/>
        </w:rPr>
        <w:t>schiedenen Wegen erfolgen</w:t>
      </w:r>
      <w:r>
        <w:rPr>
          <w:rFonts w:ascii="Arial" w:hAnsi="Arial"/>
          <w:color w:val="000000"/>
          <w:sz w:val="22"/>
        </w:rPr>
        <w:t>:</w:t>
      </w:r>
    </w:p>
    <w:p w14:paraId="49480622" w14:textId="77777777" w:rsidR="00572D90" w:rsidRDefault="00572D90">
      <w:pPr>
        <w:jc w:val="both"/>
        <w:rPr>
          <w:rFonts w:ascii="Arial" w:hAnsi="Arial"/>
          <w:color w:val="000000"/>
          <w:sz w:val="22"/>
        </w:rPr>
      </w:pPr>
    </w:p>
    <w:p w14:paraId="6B2032EC" w14:textId="77777777" w:rsidR="007E7A13" w:rsidRDefault="007E7A13">
      <w:pPr>
        <w:pStyle w:val="Textkrper2"/>
        <w:numPr>
          <w:ilvl w:val="0"/>
          <w:numId w:val="27"/>
        </w:numPr>
        <w:tabs>
          <w:tab w:val="clear" w:pos="720"/>
          <w:tab w:val="num" w:pos="360"/>
        </w:tabs>
        <w:ind w:left="360" w:right="0"/>
        <w:jc w:val="both"/>
        <w:rPr>
          <w:rFonts w:ascii="Arial" w:hAnsi="Arial"/>
          <w:sz w:val="22"/>
        </w:rPr>
      </w:pPr>
      <w:r>
        <w:rPr>
          <w:rFonts w:ascii="Arial" w:hAnsi="Arial"/>
          <w:sz w:val="22"/>
        </w:rPr>
        <w:t xml:space="preserve">Im Rahmen der Weiterbildungsordnung während der Weiterbildung </w:t>
      </w:r>
    </w:p>
    <w:p w14:paraId="4D4E6924" w14:textId="77777777" w:rsidR="007E7A13" w:rsidRDefault="007E7A13">
      <w:pPr>
        <w:pStyle w:val="Textkrper2"/>
        <w:numPr>
          <w:ilvl w:val="0"/>
          <w:numId w:val="27"/>
        </w:numPr>
        <w:tabs>
          <w:tab w:val="clear" w:pos="720"/>
          <w:tab w:val="num" w:pos="360"/>
        </w:tabs>
        <w:ind w:left="360" w:right="0"/>
        <w:jc w:val="both"/>
        <w:rPr>
          <w:rFonts w:ascii="Arial" w:hAnsi="Arial"/>
          <w:sz w:val="22"/>
        </w:rPr>
      </w:pPr>
      <w:r>
        <w:rPr>
          <w:rFonts w:ascii="Arial" w:hAnsi="Arial"/>
          <w:sz w:val="22"/>
        </w:rPr>
        <w:t xml:space="preserve">Außerhalb der Weiterbildungsordnung durch einen qualifizierten Ausbilder </w:t>
      </w:r>
    </w:p>
    <w:p w14:paraId="54246903" w14:textId="77777777" w:rsidR="007E7A13" w:rsidRDefault="007E7A13">
      <w:pPr>
        <w:pStyle w:val="Textkrper2"/>
        <w:numPr>
          <w:ilvl w:val="0"/>
          <w:numId w:val="27"/>
        </w:numPr>
        <w:tabs>
          <w:tab w:val="clear" w:pos="720"/>
          <w:tab w:val="num" w:pos="360"/>
        </w:tabs>
        <w:ind w:left="360" w:right="0"/>
        <w:jc w:val="both"/>
        <w:rPr>
          <w:rFonts w:ascii="Arial" w:hAnsi="Arial"/>
          <w:sz w:val="22"/>
        </w:rPr>
      </w:pPr>
      <w:r>
        <w:rPr>
          <w:rFonts w:ascii="Arial" w:hAnsi="Arial"/>
          <w:sz w:val="22"/>
        </w:rPr>
        <w:t xml:space="preserve">Außerhalb der Weiterbildungsordnung nach der Ultraschallvereinbarung der KBV </w:t>
      </w:r>
    </w:p>
    <w:p w14:paraId="13DD7740" w14:textId="77777777" w:rsidR="007E7A13" w:rsidRDefault="007E7A13">
      <w:pPr>
        <w:pStyle w:val="Textkrper2"/>
        <w:rPr>
          <w:rFonts w:ascii="Arial" w:hAnsi="Arial"/>
          <w:sz w:val="22"/>
        </w:rPr>
      </w:pPr>
    </w:p>
    <w:p w14:paraId="32349FF4" w14:textId="77777777" w:rsidR="007E7A13" w:rsidRDefault="007E7A13">
      <w:pPr>
        <w:pStyle w:val="berschrift4"/>
        <w:tabs>
          <w:tab w:val="left" w:pos="540"/>
        </w:tabs>
        <w:rPr>
          <w:rFonts w:ascii="Arial" w:hAnsi="Arial"/>
        </w:rPr>
      </w:pPr>
      <w:r>
        <w:rPr>
          <w:rFonts w:ascii="Arial" w:hAnsi="Arial"/>
        </w:rPr>
        <w:t>1.2</w:t>
      </w:r>
      <w:r>
        <w:rPr>
          <w:rFonts w:ascii="Arial" w:hAnsi="Arial"/>
        </w:rPr>
        <w:tab/>
        <w:t>Neurologische Ultraschalldiagnostik und Stufenqualifikation</w:t>
      </w:r>
    </w:p>
    <w:p w14:paraId="27E914FB" w14:textId="77777777" w:rsidR="007E7A13" w:rsidRDefault="007E7A13">
      <w:pPr>
        <w:jc w:val="both"/>
        <w:rPr>
          <w:rFonts w:ascii="Arial" w:hAnsi="Arial"/>
          <w:sz w:val="22"/>
        </w:rPr>
      </w:pPr>
      <w:r>
        <w:rPr>
          <w:rFonts w:ascii="Arial" w:hAnsi="Arial"/>
          <w:sz w:val="22"/>
        </w:rPr>
        <w:t>Die Ausbildung in der neurologischen Ultraschalldiagnostik (auch spezielle neurologische Ultraschalldiagnostik) geht über die übliche Ultraschalldiagnostik an den hirnversorgenden Arterien, wie sie auch von anderen Fachgebieten durchgeführt wird, hinaus. Hierzu gehören neben der transkraniellen Farbduplexsonographie spezielle neurologische Funktions- und Monitoringuntersuchungen, die Kenntnis neuer Verfahren, die noch nicht Eingang in die klinische Routine gefunden haben (z.B. Untersuchungen des Hirnparenchyms) sowie die Einbindung der Ultraschalldiagnostik in das diagnostisch-therapeutische Gesamtkonzept der Neurologie.</w:t>
      </w:r>
    </w:p>
    <w:p w14:paraId="33D6A3A5" w14:textId="77777777" w:rsidR="007E7A13" w:rsidRDefault="007E7A13">
      <w:pPr>
        <w:jc w:val="both"/>
        <w:rPr>
          <w:rFonts w:ascii="Arial" w:hAnsi="Arial"/>
          <w:sz w:val="22"/>
        </w:rPr>
      </w:pPr>
    </w:p>
    <w:tbl>
      <w:tblPr>
        <w:tblW w:w="5955" w:type="dxa"/>
        <w:tblInd w:w="10" w:type="dxa"/>
        <w:tblLayout w:type="fixed"/>
        <w:tblCellMar>
          <w:left w:w="0" w:type="dxa"/>
          <w:right w:w="0" w:type="dxa"/>
        </w:tblCellMar>
        <w:tblLook w:val="0020" w:firstRow="1" w:lastRow="0" w:firstColumn="0" w:lastColumn="0" w:noHBand="0" w:noVBand="0"/>
      </w:tblPr>
      <w:tblGrid>
        <w:gridCol w:w="2977"/>
        <w:gridCol w:w="2978"/>
      </w:tblGrid>
      <w:tr w:rsidR="00DE3E1D" w14:paraId="046BD375" w14:textId="77777777" w:rsidTr="00BC5F74">
        <w:trPr>
          <w:trHeight w:val="544"/>
        </w:trPr>
        <w:tc>
          <w:tcPr>
            <w:tcW w:w="5955" w:type="dxa"/>
            <w:gridSpan w:val="2"/>
            <w:tcBorders>
              <w:top w:val="single" w:sz="8" w:space="0" w:color="FFFFFF"/>
              <w:left w:val="single" w:sz="8" w:space="0" w:color="FFFFFF"/>
              <w:bottom w:val="single" w:sz="24" w:space="0" w:color="FFFFFF"/>
              <w:right w:val="single" w:sz="8" w:space="0" w:color="FFFFFF"/>
            </w:tcBorders>
            <w:shd w:val="clear" w:color="auto" w:fill="5B9BD5"/>
          </w:tcPr>
          <w:p w14:paraId="4C50CF33" w14:textId="77777777" w:rsidR="00DE3E1D" w:rsidRDefault="00DE3E1D">
            <w:pPr>
              <w:jc w:val="center"/>
              <w:rPr>
                <w:rFonts w:ascii="Arial" w:eastAsia="MS MinNew Roman" w:hAnsi="Arial" w:cs="Arial"/>
                <w:b/>
                <w:bCs/>
                <w:sz w:val="20"/>
                <w:szCs w:val="20"/>
              </w:rPr>
            </w:pPr>
          </w:p>
          <w:p w14:paraId="5329C4B2" w14:textId="77777777" w:rsidR="00DE3E1D" w:rsidRDefault="00DE3E1D">
            <w:pPr>
              <w:jc w:val="center"/>
              <w:rPr>
                <w:rFonts w:ascii="Arial" w:eastAsia="MS MinNew Roman" w:hAnsi="Arial" w:cs="Arial"/>
                <w:b/>
                <w:sz w:val="20"/>
                <w:szCs w:val="20"/>
              </w:rPr>
            </w:pPr>
            <w:r>
              <w:rPr>
                <w:rFonts w:ascii="Arial" w:eastAsia="MS MinNew Roman" w:hAnsi="Arial" w:cs="Arial"/>
                <w:b/>
                <w:sz w:val="20"/>
                <w:szCs w:val="20"/>
              </w:rPr>
              <w:t>Übersicht Ausbildungswege Ultraschall</w:t>
            </w:r>
          </w:p>
        </w:tc>
      </w:tr>
      <w:tr w:rsidR="00DE3E1D" w14:paraId="2493FBA5" w14:textId="77777777" w:rsidTr="00BC5F74">
        <w:trPr>
          <w:trHeight w:val="528"/>
        </w:trPr>
        <w:tc>
          <w:tcPr>
            <w:tcW w:w="2977" w:type="dxa"/>
            <w:tcBorders>
              <w:top w:val="single" w:sz="24" w:space="0" w:color="FFFFFF"/>
              <w:left w:val="single" w:sz="8" w:space="0" w:color="FFFFFF"/>
              <w:bottom w:val="single" w:sz="8" w:space="0" w:color="FFFFFF"/>
              <w:right w:val="single" w:sz="8" w:space="0" w:color="FFFFFF"/>
            </w:tcBorders>
            <w:shd w:val="clear" w:color="auto" w:fill="D2DEEF"/>
            <w:hideMark/>
          </w:tcPr>
          <w:p w14:paraId="379BED78" w14:textId="77777777" w:rsidR="00DE3E1D" w:rsidRDefault="00DE3E1D">
            <w:pPr>
              <w:jc w:val="center"/>
              <w:rPr>
                <w:rFonts w:ascii="Arial" w:eastAsia="MS MinNew Roman" w:hAnsi="Arial" w:cs="Arial"/>
                <w:b/>
                <w:bCs/>
                <w:sz w:val="20"/>
                <w:szCs w:val="20"/>
              </w:rPr>
            </w:pPr>
            <w:r>
              <w:rPr>
                <w:rFonts w:ascii="Arial" w:eastAsia="MS MinNew Roman" w:hAnsi="Arial" w:cs="Arial"/>
                <w:b/>
                <w:bCs/>
                <w:sz w:val="20"/>
                <w:szCs w:val="20"/>
              </w:rPr>
              <w:t>mit</w:t>
            </w:r>
            <w:r>
              <w:rPr>
                <w:rFonts w:ascii="Arial" w:eastAsia="MS MinNew Roman" w:hAnsi="Arial" w:cs="Arial"/>
                <w:sz w:val="20"/>
                <w:szCs w:val="20"/>
              </w:rPr>
              <w:t xml:space="preserve"> DEGUM-/DGKN-Ausbilder</w:t>
            </w:r>
          </w:p>
        </w:tc>
        <w:tc>
          <w:tcPr>
            <w:tcW w:w="2978" w:type="dxa"/>
            <w:tcBorders>
              <w:top w:val="single" w:sz="24" w:space="0" w:color="FFFFFF"/>
              <w:left w:val="single" w:sz="8" w:space="0" w:color="FFFFFF"/>
              <w:bottom w:val="single" w:sz="8" w:space="0" w:color="FFFFFF"/>
              <w:right w:val="single" w:sz="8" w:space="0" w:color="FFFFFF"/>
            </w:tcBorders>
            <w:shd w:val="clear" w:color="auto" w:fill="D2DEEF"/>
            <w:tcMar>
              <w:top w:w="68" w:type="dxa"/>
              <w:left w:w="136" w:type="dxa"/>
              <w:bottom w:w="68" w:type="dxa"/>
              <w:right w:w="136" w:type="dxa"/>
            </w:tcMar>
            <w:hideMark/>
          </w:tcPr>
          <w:p w14:paraId="73F1F6BF" w14:textId="77777777" w:rsidR="00DE3E1D" w:rsidRDefault="00DE3E1D">
            <w:pPr>
              <w:jc w:val="center"/>
              <w:rPr>
                <w:rFonts w:ascii="Arial" w:eastAsia="MS MinNew Roman" w:hAnsi="Arial" w:cs="Arial"/>
                <w:sz w:val="20"/>
                <w:szCs w:val="20"/>
              </w:rPr>
            </w:pPr>
            <w:r>
              <w:rPr>
                <w:rFonts w:ascii="Arial" w:eastAsia="MS MinNew Roman" w:hAnsi="Arial" w:cs="Arial"/>
                <w:b/>
                <w:bCs/>
                <w:sz w:val="20"/>
                <w:szCs w:val="20"/>
              </w:rPr>
              <w:t>ohne</w:t>
            </w:r>
            <w:r>
              <w:rPr>
                <w:rFonts w:ascii="Arial" w:eastAsia="MS MinNew Roman" w:hAnsi="Arial" w:cs="Arial"/>
                <w:sz w:val="20"/>
                <w:szCs w:val="20"/>
              </w:rPr>
              <w:t xml:space="preserve"> DEGUM-/DGKN Ausbilder</w:t>
            </w:r>
          </w:p>
        </w:tc>
      </w:tr>
      <w:tr w:rsidR="00DE3E1D" w14:paraId="4878A999" w14:textId="77777777" w:rsidTr="00BC5F74">
        <w:trPr>
          <w:trHeight w:val="528"/>
        </w:trPr>
        <w:tc>
          <w:tcPr>
            <w:tcW w:w="2977" w:type="dxa"/>
            <w:tcBorders>
              <w:top w:val="single" w:sz="8" w:space="0" w:color="FFFFFF"/>
              <w:left w:val="single" w:sz="8" w:space="0" w:color="FFFFFF"/>
              <w:bottom w:val="single" w:sz="8" w:space="0" w:color="FFFFFF"/>
              <w:right w:val="single" w:sz="8" w:space="0" w:color="FFFFFF"/>
            </w:tcBorders>
            <w:shd w:val="clear" w:color="auto" w:fill="EAEFF7"/>
          </w:tcPr>
          <w:p w14:paraId="5C299EF7" w14:textId="77777777" w:rsidR="00DE3E1D" w:rsidRDefault="00DE3E1D">
            <w:pPr>
              <w:rPr>
                <w:rFonts w:ascii="Arial" w:eastAsia="MS MinNew Roman" w:hAnsi="Arial" w:cs="Arial"/>
                <w:sz w:val="20"/>
                <w:szCs w:val="20"/>
              </w:rPr>
            </w:pPr>
          </w:p>
        </w:tc>
        <w:tc>
          <w:tcPr>
            <w:tcW w:w="2978" w:type="dxa"/>
            <w:tcBorders>
              <w:top w:val="single" w:sz="8" w:space="0" w:color="FFFFFF"/>
              <w:left w:val="single" w:sz="8" w:space="0" w:color="FFFFFF"/>
              <w:bottom w:val="single" w:sz="8" w:space="0" w:color="FFFFFF"/>
              <w:right w:val="single" w:sz="8" w:space="0" w:color="FFFFFF"/>
            </w:tcBorders>
            <w:shd w:val="clear" w:color="auto" w:fill="EAEFF7"/>
            <w:tcMar>
              <w:top w:w="68" w:type="dxa"/>
              <w:left w:w="136" w:type="dxa"/>
              <w:bottom w:w="68" w:type="dxa"/>
              <w:right w:w="136" w:type="dxa"/>
            </w:tcMar>
            <w:hideMark/>
          </w:tcPr>
          <w:p w14:paraId="43C44225" w14:textId="77777777" w:rsidR="00DE3E1D" w:rsidRDefault="00DE3E1D">
            <w:pPr>
              <w:rPr>
                <w:rFonts w:ascii="Arial" w:eastAsia="MS MinNew Roman" w:hAnsi="Arial" w:cs="Arial"/>
                <w:sz w:val="20"/>
                <w:szCs w:val="20"/>
              </w:rPr>
            </w:pPr>
            <w:r>
              <w:rPr>
                <w:rFonts w:ascii="Arial" w:eastAsia="MS MinNew Roman" w:hAnsi="Arial" w:cs="Arial"/>
                <w:sz w:val="20"/>
                <w:szCs w:val="20"/>
              </w:rPr>
              <w:t>24 h  Grundkurs</w:t>
            </w:r>
          </w:p>
          <w:p w14:paraId="5B2A6C2B" w14:textId="14A342D8" w:rsidR="00DE3E1D" w:rsidRDefault="00656B5F">
            <w:pPr>
              <w:rPr>
                <w:rFonts w:ascii="Arial" w:eastAsia="MS MinNew Roman" w:hAnsi="Arial" w:cs="Arial"/>
                <w:sz w:val="20"/>
                <w:szCs w:val="20"/>
              </w:rPr>
            </w:pPr>
            <w:r>
              <w:rPr>
                <w:rFonts w:ascii="Arial" w:eastAsia="MS MinNew Roman" w:hAnsi="Arial" w:cs="Arial"/>
                <w:sz w:val="20"/>
                <w:szCs w:val="20"/>
              </w:rPr>
              <w:t xml:space="preserve">24 </w:t>
            </w:r>
            <w:r w:rsidR="00DE3E1D">
              <w:rPr>
                <w:rFonts w:ascii="Arial" w:eastAsia="MS MinNew Roman" w:hAnsi="Arial" w:cs="Arial"/>
                <w:sz w:val="20"/>
                <w:szCs w:val="20"/>
              </w:rPr>
              <w:t>h  Aufbaukurs</w:t>
            </w:r>
            <w:r>
              <w:rPr>
                <w:rFonts w:ascii="Arial" w:eastAsia="MS MinNew Roman" w:hAnsi="Arial" w:cs="Arial"/>
                <w:sz w:val="20"/>
                <w:szCs w:val="20"/>
              </w:rPr>
              <w:t>***</w:t>
            </w:r>
          </w:p>
          <w:p w14:paraId="05848897" w14:textId="2632A6C0" w:rsidR="00DE3E1D" w:rsidRDefault="00656B5F">
            <w:pPr>
              <w:rPr>
                <w:rFonts w:ascii="Arial" w:eastAsia="MS MinNew Roman" w:hAnsi="Arial" w:cs="Arial"/>
                <w:sz w:val="20"/>
                <w:szCs w:val="20"/>
              </w:rPr>
            </w:pPr>
            <w:r>
              <w:rPr>
                <w:rFonts w:ascii="Arial" w:eastAsia="MS MinNew Roman" w:hAnsi="Arial" w:cs="Arial"/>
                <w:sz w:val="20"/>
                <w:szCs w:val="20"/>
              </w:rPr>
              <w:t xml:space="preserve">24 </w:t>
            </w:r>
            <w:r w:rsidR="00DE3E1D">
              <w:rPr>
                <w:rFonts w:ascii="Arial" w:eastAsia="MS MinNew Roman" w:hAnsi="Arial" w:cs="Arial"/>
                <w:sz w:val="20"/>
                <w:szCs w:val="20"/>
              </w:rPr>
              <w:t xml:space="preserve">h  Abschlusskurs </w:t>
            </w:r>
            <w:r>
              <w:rPr>
                <w:rFonts w:ascii="Arial" w:eastAsia="MS MinNew Roman" w:hAnsi="Arial" w:cs="Arial"/>
                <w:sz w:val="20"/>
                <w:szCs w:val="20"/>
              </w:rPr>
              <w:t>***</w:t>
            </w:r>
          </w:p>
        </w:tc>
      </w:tr>
      <w:tr w:rsidR="00DE3E1D" w14:paraId="1133FE92" w14:textId="77777777" w:rsidTr="00BC5F74">
        <w:trPr>
          <w:trHeight w:val="997"/>
        </w:trPr>
        <w:tc>
          <w:tcPr>
            <w:tcW w:w="2977" w:type="dxa"/>
            <w:tcBorders>
              <w:top w:val="single" w:sz="8" w:space="0" w:color="FFFFFF"/>
              <w:left w:val="single" w:sz="8" w:space="0" w:color="FFFFFF"/>
              <w:bottom w:val="single" w:sz="8" w:space="0" w:color="FFFFFF"/>
              <w:right w:val="single" w:sz="8" w:space="0" w:color="FFFFFF"/>
            </w:tcBorders>
            <w:shd w:val="clear" w:color="auto" w:fill="D2DEEF"/>
            <w:hideMark/>
          </w:tcPr>
          <w:p w14:paraId="580F3AE2" w14:textId="77777777" w:rsidR="00DE3E1D" w:rsidRDefault="00DE3E1D">
            <w:pPr>
              <w:jc w:val="center"/>
              <w:rPr>
                <w:rFonts w:ascii="Arial" w:eastAsia="MS MinNew Roman" w:hAnsi="Arial" w:cs="Arial"/>
                <w:sz w:val="20"/>
                <w:szCs w:val="20"/>
              </w:rPr>
            </w:pPr>
            <w:r>
              <w:rPr>
                <w:rFonts w:ascii="Arial" w:eastAsia="MS MinNew Roman" w:hAnsi="Arial" w:cs="Arial"/>
                <w:sz w:val="20"/>
                <w:szCs w:val="20"/>
              </w:rPr>
              <w:t>DEGUM-/DGKN-Ausbildungsbuch (200 Fälle)</w:t>
            </w:r>
          </w:p>
        </w:tc>
        <w:tc>
          <w:tcPr>
            <w:tcW w:w="2978" w:type="dxa"/>
            <w:tcBorders>
              <w:top w:val="single" w:sz="8" w:space="0" w:color="FFFFFF"/>
              <w:left w:val="single" w:sz="8" w:space="0" w:color="FFFFFF"/>
              <w:bottom w:val="single" w:sz="8" w:space="0" w:color="FFFFFF"/>
              <w:right w:val="single" w:sz="8" w:space="0" w:color="FFFFFF"/>
            </w:tcBorders>
            <w:shd w:val="clear" w:color="auto" w:fill="D2DEEF"/>
            <w:tcMar>
              <w:top w:w="68" w:type="dxa"/>
              <w:left w:w="136" w:type="dxa"/>
              <w:bottom w:w="68" w:type="dxa"/>
              <w:right w:w="136" w:type="dxa"/>
            </w:tcMar>
            <w:hideMark/>
          </w:tcPr>
          <w:p w14:paraId="5B52C3F2" w14:textId="3D9FBD96" w:rsidR="00DE3E1D" w:rsidRDefault="00DE3E1D">
            <w:pPr>
              <w:rPr>
                <w:rFonts w:ascii="Arial" w:eastAsia="MS MinNew Roman" w:hAnsi="Arial" w:cs="Arial"/>
                <w:sz w:val="20"/>
                <w:szCs w:val="20"/>
              </w:rPr>
            </w:pPr>
            <w:r>
              <w:rPr>
                <w:rFonts w:ascii="Arial" w:eastAsia="MS MinNew Roman" w:hAnsi="Arial" w:cs="Arial"/>
                <w:sz w:val="20"/>
                <w:szCs w:val="20"/>
              </w:rPr>
              <w:t xml:space="preserve">Vorlage Dokumentation von 200 Fällen beim </w:t>
            </w:r>
            <w:r w:rsidR="00E3664D">
              <w:rPr>
                <w:rFonts w:ascii="Arial" w:eastAsia="MS MinNew Roman" w:hAnsi="Arial" w:cs="Arial"/>
                <w:sz w:val="20"/>
                <w:szCs w:val="20"/>
              </w:rPr>
              <w:t xml:space="preserve">Abschlusskurs, Überprüfung der </w:t>
            </w:r>
            <w:r>
              <w:rPr>
                <w:rFonts w:ascii="Arial" w:eastAsia="MS MinNew Roman" w:hAnsi="Arial" w:cs="Arial"/>
                <w:sz w:val="20"/>
                <w:szCs w:val="20"/>
              </w:rPr>
              <w:t>Dokumentation und Kenntnisse im Abschlusskurs</w:t>
            </w:r>
          </w:p>
        </w:tc>
      </w:tr>
      <w:tr w:rsidR="00DE3E1D" w14:paraId="02596517" w14:textId="77777777" w:rsidTr="00BC5F74">
        <w:trPr>
          <w:trHeight w:val="528"/>
        </w:trPr>
        <w:tc>
          <w:tcPr>
            <w:tcW w:w="5955" w:type="dxa"/>
            <w:gridSpan w:val="2"/>
            <w:tcBorders>
              <w:top w:val="single" w:sz="8" w:space="0" w:color="FFFFFF"/>
              <w:left w:val="single" w:sz="8" w:space="0" w:color="FFFFFF"/>
              <w:bottom w:val="single" w:sz="8" w:space="0" w:color="FFFFFF"/>
              <w:right w:val="single" w:sz="8" w:space="0" w:color="FFFFFF"/>
            </w:tcBorders>
            <w:shd w:val="clear" w:color="auto" w:fill="EAEFF7"/>
            <w:hideMark/>
          </w:tcPr>
          <w:p w14:paraId="6E531CA0" w14:textId="77777777" w:rsidR="00E3664D" w:rsidRDefault="00E3664D">
            <w:pPr>
              <w:rPr>
                <w:rFonts w:ascii="Arial" w:eastAsia="MS MinNew Roman" w:hAnsi="Arial" w:cs="Arial"/>
                <w:sz w:val="20"/>
                <w:szCs w:val="20"/>
              </w:rPr>
            </w:pPr>
          </w:p>
          <w:p w14:paraId="0DDA427E" w14:textId="0C70467E" w:rsidR="00DE3E1D" w:rsidRDefault="00DE3E1D" w:rsidP="004E20DE">
            <w:pPr>
              <w:jc w:val="center"/>
              <w:rPr>
                <w:rFonts w:ascii="Arial" w:eastAsia="MS MinNew Roman" w:hAnsi="Arial" w:cs="Arial"/>
                <w:sz w:val="20"/>
                <w:szCs w:val="20"/>
              </w:rPr>
            </w:pPr>
            <w:r>
              <w:rPr>
                <w:rFonts w:ascii="Arial" w:eastAsia="MS MinNew Roman" w:hAnsi="Arial" w:cs="Arial"/>
                <w:sz w:val="20"/>
                <w:szCs w:val="20"/>
              </w:rPr>
              <w:t xml:space="preserve">36 h Refresherkurse  (davon können max. 12 h </w:t>
            </w:r>
            <w:r w:rsidR="004E20DE">
              <w:rPr>
                <w:rFonts w:ascii="Arial" w:eastAsia="MS MinNew Roman" w:hAnsi="Arial" w:cs="Arial"/>
                <w:sz w:val="20"/>
                <w:szCs w:val="20"/>
              </w:rPr>
              <w:t xml:space="preserve">für </w:t>
            </w:r>
            <w:r>
              <w:rPr>
                <w:rFonts w:ascii="Arial" w:eastAsia="MS MinNew Roman" w:hAnsi="Arial" w:cs="Arial"/>
                <w:sz w:val="20"/>
                <w:szCs w:val="20"/>
              </w:rPr>
              <w:t xml:space="preserve">Grund-, Aufbau- </w:t>
            </w:r>
            <w:r w:rsidR="004E20DE">
              <w:rPr>
                <w:rFonts w:ascii="Arial" w:eastAsia="MS MinNew Roman" w:hAnsi="Arial" w:cs="Arial"/>
                <w:sz w:val="20"/>
                <w:szCs w:val="20"/>
              </w:rPr>
              <w:t>und</w:t>
            </w:r>
            <w:r>
              <w:rPr>
                <w:rFonts w:ascii="Arial" w:eastAsia="MS MinNew Roman" w:hAnsi="Arial" w:cs="Arial"/>
                <w:sz w:val="20"/>
                <w:szCs w:val="20"/>
              </w:rPr>
              <w:t xml:space="preserve"> Abschlusskurs anerkannt werden)</w:t>
            </w:r>
          </w:p>
          <w:p w14:paraId="12B9F0D9" w14:textId="4AED54C7" w:rsidR="00E3664D" w:rsidRDefault="00E3664D">
            <w:pPr>
              <w:rPr>
                <w:rFonts w:ascii="Arial" w:eastAsia="MS MinNew Roman" w:hAnsi="Arial" w:cs="Arial"/>
                <w:sz w:val="20"/>
                <w:szCs w:val="20"/>
              </w:rPr>
            </w:pPr>
          </w:p>
        </w:tc>
      </w:tr>
      <w:tr w:rsidR="00BC5F74" w14:paraId="78614F91" w14:textId="77777777" w:rsidTr="00A334B0">
        <w:trPr>
          <w:trHeight w:val="528"/>
        </w:trPr>
        <w:tc>
          <w:tcPr>
            <w:tcW w:w="5955" w:type="dxa"/>
            <w:gridSpan w:val="2"/>
            <w:tcBorders>
              <w:top w:val="single" w:sz="8" w:space="0" w:color="FFFFFF"/>
              <w:left w:val="single" w:sz="8" w:space="0" w:color="FFFFFF"/>
              <w:bottom w:val="single" w:sz="8" w:space="0" w:color="FFFFFF"/>
              <w:right w:val="single" w:sz="8" w:space="0" w:color="FFFFFF"/>
            </w:tcBorders>
            <w:shd w:val="clear" w:color="auto" w:fill="EAEFF7"/>
            <w:hideMark/>
          </w:tcPr>
          <w:p w14:paraId="1D13182E" w14:textId="77777777" w:rsidR="00BC5F74" w:rsidRDefault="00BC5F74">
            <w:pPr>
              <w:rPr>
                <w:rFonts w:ascii="Arial" w:eastAsia="MS MinNew Roman" w:hAnsi="Arial" w:cs="Arial"/>
                <w:sz w:val="20"/>
                <w:szCs w:val="20"/>
              </w:rPr>
            </w:pPr>
          </w:p>
          <w:p w14:paraId="6601A873" w14:textId="77777777" w:rsidR="00BC5F74" w:rsidRDefault="00BC5F74" w:rsidP="009901FE">
            <w:pPr>
              <w:rPr>
                <w:rFonts w:ascii="Arial" w:eastAsia="MS MinNew Roman" w:hAnsi="Arial" w:cs="Arial"/>
                <w:sz w:val="20"/>
                <w:szCs w:val="20"/>
              </w:rPr>
            </w:pPr>
          </w:p>
          <w:p w14:paraId="4845A759" w14:textId="2B2282D3" w:rsidR="00BC5F74" w:rsidRPr="00E3664D" w:rsidRDefault="00BC5F74" w:rsidP="00F7200F">
            <w:pPr>
              <w:jc w:val="center"/>
              <w:rPr>
                <w:rFonts w:ascii="Arial" w:eastAsia="MS MinNew Roman" w:hAnsi="Arial" w:cs="Arial"/>
                <w:sz w:val="20"/>
                <w:szCs w:val="20"/>
              </w:rPr>
            </w:pPr>
            <w:r w:rsidRPr="00E3664D">
              <w:rPr>
                <w:rFonts w:ascii="Arial" w:eastAsia="MS MinNew Roman" w:hAnsi="Arial" w:cs="Arial"/>
                <w:sz w:val="20"/>
                <w:szCs w:val="20"/>
              </w:rPr>
              <w:t>Mindestens 18monatige ständige Tätigkeit in folgenden Fachgebieten</w:t>
            </w:r>
          </w:p>
          <w:p w14:paraId="3331D0D5" w14:textId="237E6D64" w:rsidR="00BC5F74" w:rsidRPr="00E3664D" w:rsidRDefault="00BC5F74" w:rsidP="00F7200F">
            <w:pPr>
              <w:jc w:val="center"/>
              <w:rPr>
                <w:rFonts w:ascii="Arial" w:eastAsia="MS MinNew Roman" w:hAnsi="Arial" w:cs="Arial"/>
                <w:sz w:val="20"/>
                <w:szCs w:val="20"/>
              </w:rPr>
            </w:pPr>
            <w:r w:rsidRPr="00E3664D">
              <w:rPr>
                <w:rFonts w:ascii="Arial" w:eastAsia="MS MinNew Roman" w:hAnsi="Arial" w:cs="Arial"/>
                <w:sz w:val="16"/>
                <w:szCs w:val="16"/>
              </w:rPr>
              <w:t>(Neurologie, Neurochirurgie, Neuropädiatrie, Neuroradiologie)</w:t>
            </w:r>
          </w:p>
          <w:p w14:paraId="3CB14999" w14:textId="04CBE9C0" w:rsidR="00BC5F74" w:rsidRPr="00E3664D" w:rsidRDefault="00BC5F74">
            <w:pPr>
              <w:rPr>
                <w:rFonts w:ascii="Arial" w:eastAsia="MS MinNew Roman" w:hAnsi="Arial" w:cs="Arial"/>
                <w:strike/>
                <w:sz w:val="20"/>
                <w:szCs w:val="20"/>
              </w:rPr>
            </w:pPr>
          </w:p>
        </w:tc>
      </w:tr>
      <w:tr w:rsidR="00DE3E1D" w14:paraId="07667C5F" w14:textId="77777777" w:rsidTr="00BC5F74">
        <w:trPr>
          <w:trHeight w:val="621"/>
        </w:trPr>
        <w:tc>
          <w:tcPr>
            <w:tcW w:w="5955" w:type="dxa"/>
            <w:gridSpan w:val="2"/>
            <w:tcBorders>
              <w:top w:val="single" w:sz="8" w:space="0" w:color="FFFFFF"/>
              <w:left w:val="single" w:sz="8" w:space="0" w:color="FFFFFF"/>
              <w:bottom w:val="single" w:sz="8" w:space="0" w:color="FFFFFF"/>
              <w:right w:val="single" w:sz="8" w:space="0" w:color="FFFFFF"/>
            </w:tcBorders>
            <w:shd w:val="clear" w:color="auto" w:fill="D2DEEF"/>
          </w:tcPr>
          <w:p w14:paraId="48365779" w14:textId="77777777" w:rsidR="00DE3E1D" w:rsidRDefault="00DE3E1D">
            <w:pPr>
              <w:jc w:val="center"/>
              <w:rPr>
                <w:rFonts w:ascii="Arial" w:eastAsia="MS MinNew Roman" w:hAnsi="Arial" w:cs="Arial"/>
                <w:sz w:val="20"/>
                <w:szCs w:val="20"/>
              </w:rPr>
            </w:pPr>
          </w:p>
          <w:p w14:paraId="67C6A914" w14:textId="77777777" w:rsidR="00DE3E1D" w:rsidRDefault="00DE3E1D">
            <w:pPr>
              <w:jc w:val="center"/>
              <w:rPr>
                <w:rFonts w:ascii="Arial" w:eastAsia="MS MinNew Roman" w:hAnsi="Arial" w:cs="Arial"/>
                <w:b/>
                <w:bCs/>
                <w:sz w:val="20"/>
                <w:szCs w:val="20"/>
              </w:rPr>
            </w:pPr>
            <w:r>
              <w:rPr>
                <w:rFonts w:ascii="Arial" w:eastAsia="MS MinNew Roman" w:hAnsi="Arial" w:cs="Arial"/>
                <w:sz w:val="20"/>
                <w:szCs w:val="20"/>
              </w:rPr>
              <w:t>Mitgliedschaft DGKN oder DEGUM</w:t>
            </w:r>
            <w:r w:rsidR="00B35AE1">
              <w:rPr>
                <w:rFonts w:ascii="Arial" w:eastAsia="MS MinNew Roman" w:hAnsi="Arial" w:cs="Arial"/>
                <w:sz w:val="20"/>
                <w:szCs w:val="20"/>
              </w:rPr>
              <w:t xml:space="preserve"> </w:t>
            </w:r>
            <w:r w:rsidR="00B35AE1" w:rsidRPr="00B35AE1">
              <w:rPr>
                <w:rFonts w:ascii="Arial" w:eastAsia="MS MinNew Roman" w:hAnsi="Arial" w:cs="Arial"/>
                <w:b/>
                <w:sz w:val="20"/>
                <w:szCs w:val="20"/>
              </w:rPr>
              <w:t>*</w:t>
            </w:r>
          </w:p>
          <w:p w14:paraId="4B51423A" w14:textId="77777777" w:rsidR="00DE3E1D" w:rsidRDefault="00DE3E1D">
            <w:pPr>
              <w:rPr>
                <w:rFonts w:ascii="Arial" w:eastAsia="MS MinNew Roman" w:hAnsi="Arial" w:cs="Arial"/>
                <w:sz w:val="20"/>
                <w:szCs w:val="20"/>
              </w:rPr>
            </w:pPr>
          </w:p>
        </w:tc>
      </w:tr>
      <w:tr w:rsidR="00DE3E1D" w14:paraId="475A27B7" w14:textId="77777777" w:rsidTr="00BC5F74">
        <w:trPr>
          <w:trHeight w:val="771"/>
        </w:trPr>
        <w:tc>
          <w:tcPr>
            <w:tcW w:w="5955" w:type="dxa"/>
            <w:gridSpan w:val="2"/>
            <w:tcBorders>
              <w:top w:val="single" w:sz="8" w:space="0" w:color="FFFFFF"/>
              <w:left w:val="single" w:sz="8" w:space="0" w:color="FFFFFF"/>
              <w:bottom w:val="single" w:sz="8" w:space="0" w:color="FFFFFF"/>
              <w:right w:val="single" w:sz="8" w:space="0" w:color="FFFFFF"/>
            </w:tcBorders>
            <w:shd w:val="clear" w:color="auto" w:fill="D2DEEF"/>
          </w:tcPr>
          <w:p w14:paraId="01BDFF10" w14:textId="77777777" w:rsidR="00DE3E1D" w:rsidRDefault="00DE3E1D">
            <w:pPr>
              <w:jc w:val="center"/>
              <w:rPr>
                <w:rFonts w:ascii="Arial" w:eastAsia="MS MinNew Roman" w:hAnsi="Arial" w:cs="Arial"/>
                <w:b/>
                <w:bCs/>
                <w:sz w:val="20"/>
                <w:szCs w:val="20"/>
              </w:rPr>
            </w:pPr>
          </w:p>
          <w:p w14:paraId="3B172282" w14:textId="77777777" w:rsidR="00F64238" w:rsidRDefault="00DE3E1D">
            <w:pPr>
              <w:jc w:val="center"/>
              <w:rPr>
                <w:rFonts w:ascii="Arial" w:eastAsia="MS MinNew Roman" w:hAnsi="Arial" w:cs="Arial"/>
                <w:sz w:val="20"/>
                <w:szCs w:val="20"/>
              </w:rPr>
            </w:pPr>
            <w:r>
              <w:rPr>
                <w:rFonts w:ascii="Arial" w:eastAsia="MS MinNew Roman" w:hAnsi="Arial" w:cs="Arial"/>
                <w:b/>
                <w:bCs/>
                <w:sz w:val="20"/>
                <w:szCs w:val="20"/>
              </w:rPr>
              <w:t>Prüfung</w:t>
            </w:r>
            <w:r w:rsidR="00B35AE1">
              <w:rPr>
                <w:rFonts w:ascii="Arial" w:eastAsia="MS MinNew Roman" w:hAnsi="Arial" w:cs="Arial"/>
                <w:sz w:val="20"/>
                <w:szCs w:val="20"/>
              </w:rPr>
              <w:t xml:space="preserve">  </w:t>
            </w:r>
            <w:r w:rsidR="00B35AE1">
              <w:rPr>
                <w:rFonts w:ascii="Arial" w:eastAsia="MS MinNew Roman" w:hAnsi="Arial" w:cs="Arial"/>
                <w:sz w:val="20"/>
                <w:szCs w:val="20"/>
              </w:rPr>
              <w:br/>
            </w:r>
            <w:r w:rsidR="00F64238">
              <w:rPr>
                <w:rFonts w:ascii="Arial" w:eastAsia="MS MinNew Roman" w:hAnsi="Arial" w:cs="Arial"/>
                <w:sz w:val="20"/>
                <w:szCs w:val="20"/>
              </w:rPr>
              <w:t>Nach Antragstellung und Zulassung zur Prüfung</w:t>
            </w:r>
          </w:p>
          <w:p w14:paraId="357BB826" w14:textId="49366AA4" w:rsidR="00F64238" w:rsidRDefault="00F64238">
            <w:pPr>
              <w:jc w:val="center"/>
              <w:rPr>
                <w:rFonts w:ascii="Arial" w:eastAsia="MS MinNew Roman" w:hAnsi="Arial" w:cs="Arial"/>
                <w:sz w:val="20"/>
                <w:szCs w:val="20"/>
              </w:rPr>
            </w:pPr>
            <w:r>
              <w:rPr>
                <w:rFonts w:ascii="Arial" w:eastAsia="MS MinNew Roman" w:hAnsi="Arial" w:cs="Arial"/>
                <w:sz w:val="20"/>
                <w:szCs w:val="20"/>
              </w:rPr>
              <w:t xml:space="preserve">werden </w:t>
            </w:r>
            <w:r w:rsidR="00DE3E1D">
              <w:rPr>
                <w:rFonts w:ascii="Arial" w:eastAsia="MS MinNew Roman" w:hAnsi="Arial" w:cs="Arial"/>
                <w:sz w:val="20"/>
                <w:szCs w:val="20"/>
              </w:rPr>
              <w:t xml:space="preserve">Prüfer über </w:t>
            </w:r>
            <w:r w:rsidR="00554A7D">
              <w:rPr>
                <w:rFonts w:ascii="Arial" w:eastAsia="MS MinNew Roman" w:hAnsi="Arial" w:cs="Arial"/>
                <w:sz w:val="20"/>
                <w:szCs w:val="20"/>
              </w:rPr>
              <w:t>die DEGUM-</w:t>
            </w:r>
            <w:r>
              <w:rPr>
                <w:rFonts w:ascii="Arial" w:eastAsia="MS MinNew Roman" w:hAnsi="Arial" w:cs="Arial"/>
                <w:sz w:val="20"/>
                <w:szCs w:val="20"/>
              </w:rPr>
              <w:t>Geschäftsstelle (Stufe I)</w:t>
            </w:r>
          </w:p>
          <w:p w14:paraId="1313250A" w14:textId="47F82FAB" w:rsidR="00DE3E1D" w:rsidRDefault="00F64238" w:rsidP="00F64238">
            <w:pPr>
              <w:jc w:val="center"/>
              <w:rPr>
                <w:rFonts w:ascii="Arial" w:eastAsia="MS MinNew Roman" w:hAnsi="Arial" w:cs="Arial"/>
                <w:sz w:val="20"/>
                <w:szCs w:val="20"/>
              </w:rPr>
            </w:pPr>
            <w:r>
              <w:rPr>
                <w:rFonts w:ascii="Arial" w:eastAsia="MS MinNew Roman" w:hAnsi="Arial" w:cs="Arial"/>
                <w:sz w:val="20"/>
                <w:szCs w:val="20"/>
              </w:rPr>
              <w:t xml:space="preserve">bzw. </w:t>
            </w:r>
            <w:r w:rsidR="00E3664D">
              <w:rPr>
                <w:rFonts w:ascii="Arial" w:eastAsia="MS MinNew Roman" w:hAnsi="Arial" w:cs="Arial"/>
                <w:sz w:val="20"/>
                <w:szCs w:val="20"/>
              </w:rPr>
              <w:t xml:space="preserve">das </w:t>
            </w:r>
            <w:r w:rsidR="00DE3E1D">
              <w:rPr>
                <w:rFonts w:ascii="Arial" w:eastAsia="MS MinNew Roman" w:hAnsi="Arial" w:cs="Arial"/>
                <w:sz w:val="20"/>
                <w:szCs w:val="20"/>
              </w:rPr>
              <w:t xml:space="preserve">DGKN </w:t>
            </w:r>
            <w:r>
              <w:rPr>
                <w:rFonts w:ascii="Arial" w:eastAsia="MS MinNew Roman" w:hAnsi="Arial" w:cs="Arial"/>
                <w:sz w:val="20"/>
                <w:szCs w:val="20"/>
              </w:rPr>
              <w:t xml:space="preserve">Sekretariat (Zertifikat) </w:t>
            </w:r>
            <w:r w:rsidR="00B35AE1">
              <w:rPr>
                <w:rFonts w:ascii="Arial" w:eastAsia="MS MinNew Roman" w:hAnsi="Arial" w:cs="Arial"/>
                <w:sz w:val="20"/>
                <w:szCs w:val="20"/>
              </w:rPr>
              <w:t>zugeordnet</w:t>
            </w:r>
          </w:p>
          <w:p w14:paraId="6080BEEE" w14:textId="4D4C7E4D" w:rsidR="00DE3E1D" w:rsidRDefault="00DE3E1D">
            <w:pPr>
              <w:jc w:val="center"/>
              <w:rPr>
                <w:rFonts w:ascii="Arial" w:eastAsia="MS MinNew Roman" w:hAnsi="Arial" w:cs="Arial"/>
                <w:sz w:val="20"/>
                <w:szCs w:val="20"/>
              </w:rPr>
            </w:pPr>
          </w:p>
          <w:p w14:paraId="0A962B77" w14:textId="77777777" w:rsidR="00554A7D" w:rsidRDefault="00554A7D" w:rsidP="00554A7D">
            <w:pPr>
              <w:rPr>
                <w:rFonts w:ascii="Arial" w:eastAsia="MS MinNew Roman" w:hAnsi="Arial" w:cs="Arial"/>
                <w:sz w:val="20"/>
                <w:szCs w:val="20"/>
              </w:rPr>
            </w:pPr>
          </w:p>
          <w:p w14:paraId="4629A98C" w14:textId="77777777" w:rsidR="00DE3E1D" w:rsidRDefault="00DE3E1D">
            <w:pPr>
              <w:jc w:val="center"/>
              <w:rPr>
                <w:rFonts w:ascii="Arial" w:eastAsia="MS MinNew Roman" w:hAnsi="Arial" w:cs="Arial"/>
                <w:sz w:val="20"/>
                <w:szCs w:val="20"/>
              </w:rPr>
            </w:pPr>
          </w:p>
        </w:tc>
      </w:tr>
      <w:tr w:rsidR="00DE3E1D" w14:paraId="790E1A2C" w14:textId="77777777" w:rsidTr="00BC5F74">
        <w:trPr>
          <w:trHeight w:val="771"/>
        </w:trPr>
        <w:tc>
          <w:tcPr>
            <w:tcW w:w="5955" w:type="dxa"/>
            <w:gridSpan w:val="2"/>
            <w:tcBorders>
              <w:top w:val="single" w:sz="8" w:space="0" w:color="FFFFFF"/>
              <w:left w:val="single" w:sz="8" w:space="0" w:color="FFFFFF"/>
              <w:bottom w:val="single" w:sz="8" w:space="0" w:color="FFFFFF"/>
              <w:right w:val="single" w:sz="8" w:space="0" w:color="FFFFFF"/>
            </w:tcBorders>
            <w:shd w:val="clear" w:color="auto" w:fill="D2DEEF"/>
          </w:tcPr>
          <w:p w14:paraId="68B278BC" w14:textId="77777777" w:rsidR="00DE3E1D" w:rsidRDefault="00DE3E1D">
            <w:pPr>
              <w:jc w:val="center"/>
              <w:rPr>
                <w:rFonts w:ascii="Arial" w:eastAsia="MS MinNew Roman" w:hAnsi="Arial" w:cs="Arial"/>
                <w:sz w:val="20"/>
                <w:szCs w:val="20"/>
              </w:rPr>
            </w:pPr>
          </w:p>
          <w:p w14:paraId="21CEBBA9" w14:textId="1C9FDF29" w:rsidR="00DE3E1D" w:rsidRDefault="00DE3E1D">
            <w:pPr>
              <w:jc w:val="center"/>
              <w:rPr>
                <w:rFonts w:ascii="Arial" w:eastAsia="MS MinNew Roman" w:hAnsi="Arial" w:cs="Arial"/>
                <w:sz w:val="20"/>
                <w:szCs w:val="20"/>
              </w:rPr>
            </w:pPr>
            <w:r>
              <w:rPr>
                <w:rFonts w:ascii="Arial" w:eastAsia="MS MinNew Roman" w:hAnsi="Arial" w:cs="Arial"/>
                <w:b/>
                <w:sz w:val="20"/>
                <w:szCs w:val="20"/>
              </w:rPr>
              <w:t>DG</w:t>
            </w:r>
            <w:r w:rsidR="00F805D9">
              <w:rPr>
                <w:rFonts w:ascii="Arial" w:eastAsia="MS MinNew Roman" w:hAnsi="Arial" w:cs="Arial"/>
                <w:b/>
                <w:sz w:val="20"/>
                <w:szCs w:val="20"/>
              </w:rPr>
              <w:t>KN Zertifikat oder DEGUM Stufe I</w:t>
            </w:r>
            <w:r>
              <w:rPr>
                <w:rFonts w:ascii="Arial" w:eastAsia="MS MinNew Roman" w:hAnsi="Arial" w:cs="Arial"/>
                <w:b/>
                <w:sz w:val="20"/>
                <w:szCs w:val="20"/>
              </w:rPr>
              <w:t xml:space="preserve"> </w:t>
            </w:r>
            <w:r>
              <w:rPr>
                <w:rFonts w:ascii="Arial" w:eastAsia="MS MinNew Roman" w:hAnsi="Arial" w:cs="Arial"/>
                <w:sz w:val="20"/>
                <w:szCs w:val="20"/>
              </w:rPr>
              <w:t>(entsprechend Mitgliedschaft, gegenseitige Anerkennung)</w:t>
            </w:r>
          </w:p>
          <w:p w14:paraId="1302036F" w14:textId="77777777" w:rsidR="00DE3E1D" w:rsidRDefault="00DE3E1D">
            <w:pPr>
              <w:jc w:val="center"/>
              <w:rPr>
                <w:rFonts w:ascii="Arial" w:eastAsia="MS MinNew Roman" w:hAnsi="Arial" w:cs="Arial"/>
                <w:sz w:val="20"/>
                <w:szCs w:val="20"/>
              </w:rPr>
            </w:pPr>
          </w:p>
          <w:p w14:paraId="4F4A8646" w14:textId="77777777" w:rsidR="00DE3E1D" w:rsidRDefault="00DE3E1D">
            <w:pPr>
              <w:jc w:val="center"/>
              <w:rPr>
                <w:rFonts w:ascii="Arial" w:eastAsia="MS MinNew Roman" w:hAnsi="Arial" w:cs="Arial"/>
                <w:sz w:val="20"/>
                <w:szCs w:val="20"/>
              </w:rPr>
            </w:pPr>
          </w:p>
        </w:tc>
      </w:tr>
      <w:tr w:rsidR="00DE3E1D" w14:paraId="539E8664" w14:textId="77777777" w:rsidTr="00BC5F74">
        <w:trPr>
          <w:trHeight w:val="453"/>
        </w:trPr>
        <w:tc>
          <w:tcPr>
            <w:tcW w:w="2977" w:type="dxa"/>
            <w:tcBorders>
              <w:top w:val="single" w:sz="8" w:space="0" w:color="FFFFFF"/>
              <w:left w:val="single" w:sz="8" w:space="0" w:color="FFFFFF"/>
              <w:bottom w:val="single" w:sz="8" w:space="0" w:color="FFFFFF"/>
              <w:right w:val="single" w:sz="8" w:space="0" w:color="FFFFFF"/>
            </w:tcBorders>
            <w:shd w:val="clear" w:color="auto" w:fill="FFFFFF"/>
            <w:hideMark/>
          </w:tcPr>
          <w:p w14:paraId="2D0EF5A8" w14:textId="77777777" w:rsidR="00DE3E1D" w:rsidRPr="00DE3E1D" w:rsidRDefault="00DE3E1D">
            <w:pPr>
              <w:jc w:val="center"/>
              <w:rPr>
                <w:rFonts w:ascii="Symbol" w:eastAsia="MS MinNew Roman" w:hAnsi="Symbol" w:cs="Arial"/>
                <w:sz w:val="20"/>
                <w:szCs w:val="20"/>
              </w:rPr>
            </w:pPr>
            <w:r>
              <w:rPr>
                <w:rFonts w:ascii="Symbol" w:eastAsia="MS MinNew Roman" w:hAnsi="Symbol" w:cs="Arial" w:hint="eastAsia"/>
                <w:sz w:val="20"/>
                <w:szCs w:val="20"/>
              </w:rPr>
              <w:drawing>
                <wp:inline distT="0" distB="0" distL="0" distR="0" wp14:anchorId="164BA8CC" wp14:editId="6F97614A">
                  <wp:extent cx="298450" cy="29845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2978" w:type="dxa"/>
            <w:tcBorders>
              <w:top w:val="single" w:sz="8" w:space="0" w:color="FFFFFF"/>
              <w:left w:val="single" w:sz="8" w:space="0" w:color="FFFFFF"/>
              <w:bottom w:val="single" w:sz="8" w:space="0" w:color="FFFFFF"/>
              <w:right w:val="single" w:sz="8" w:space="0" w:color="FFFFFF"/>
            </w:tcBorders>
            <w:shd w:val="clear" w:color="auto" w:fill="FFFFFF"/>
            <w:hideMark/>
          </w:tcPr>
          <w:p w14:paraId="31F3089F" w14:textId="3C8F60B7" w:rsidR="00DE3E1D" w:rsidRDefault="00190EBE">
            <w:pPr>
              <w:jc w:val="center"/>
              <w:rPr>
                <w:rFonts w:ascii="Arial" w:eastAsia="MS MinNew Roman" w:hAnsi="Arial" w:cs="Arial"/>
                <w:sz w:val="20"/>
                <w:szCs w:val="20"/>
              </w:rPr>
            </w:pPr>
            <w:r>
              <w:rPr>
                <w:rFonts w:ascii="Symbol" w:eastAsia="MS MinNew Roman" w:hAnsi="Symbol" w:cs="Arial"/>
                <w:sz w:val="20"/>
                <w:szCs w:val="20"/>
              </w:rPr>
              <mc:AlternateContent>
                <mc:Choice Requires="wps">
                  <w:drawing>
                    <wp:anchor distT="0" distB="0" distL="114300" distR="114300" simplePos="0" relativeHeight="251661312" behindDoc="0" locked="0" layoutInCell="1" allowOverlap="1" wp14:anchorId="1D7C4327" wp14:editId="28F79156">
                      <wp:simplePos x="0" y="0"/>
                      <wp:positionH relativeFrom="column">
                        <wp:posOffset>841375</wp:posOffset>
                      </wp:positionH>
                      <wp:positionV relativeFrom="paragraph">
                        <wp:posOffset>52705</wp:posOffset>
                      </wp:positionV>
                      <wp:extent cx="190500" cy="200025"/>
                      <wp:effectExtent l="130175" t="128905" r="136525" b="166370"/>
                      <wp:wrapNone/>
                      <wp:docPr id="1" name="Pfeil nach unt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downArrow">
                                <a:avLst>
                                  <a:gd name="adj1" fmla="val 50000"/>
                                  <a:gd name="adj2" fmla="val 50001"/>
                                </a:avLst>
                              </a:prstGeom>
                              <a:gradFill rotWithShape="1">
                                <a:gsLst>
                                  <a:gs pos="0">
                                    <a:schemeClr val="accent1">
                                      <a:lumMod val="100000"/>
                                      <a:lumOff val="0"/>
                                    </a:schemeClr>
                                  </a:gs>
                                  <a:gs pos="100000">
                                    <a:schemeClr val="accent1">
                                      <a:lumMod val="50000"/>
                                      <a:lumOff val="50000"/>
                                    </a:schemeClr>
                                  </a:gs>
                                </a:gsLst>
                                <a:lin ang="162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4C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66.25pt;margin-top:4.1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" adj="11314" fillcolor="#4f81bd [3204]" strokecolor="#4579b8 [3044]">
                      <v:fill color2="#a7bfde [1620]" rotate="t" angle="180" focus="100%" type="gradient">
                        <o:fill v:ext="view" type="gradientUnscaled"/>
                      </v:fill>
                      <v:shadow on="t" color="black" opacity="22936f" origin=",.5" offset="0,.63889mm"/>
                    </v:shape>
                  </w:pict>
                </mc:Fallback>
              </mc:AlternateContent>
            </w:r>
          </w:p>
        </w:tc>
      </w:tr>
      <w:tr w:rsidR="00DE3E1D" w14:paraId="3FDABCFC" w14:textId="77777777" w:rsidTr="00BC5F74">
        <w:trPr>
          <w:trHeight w:val="528"/>
        </w:trPr>
        <w:tc>
          <w:tcPr>
            <w:tcW w:w="5955" w:type="dxa"/>
            <w:gridSpan w:val="2"/>
            <w:tcBorders>
              <w:top w:val="single" w:sz="8" w:space="0" w:color="FFFFFF"/>
              <w:left w:val="single" w:sz="8" w:space="0" w:color="FFFFFF"/>
              <w:bottom w:val="single" w:sz="8" w:space="0" w:color="FFFFFF"/>
              <w:right w:val="single" w:sz="8" w:space="0" w:color="FFFFFF"/>
            </w:tcBorders>
            <w:shd w:val="clear" w:color="auto" w:fill="D2DEEF"/>
            <w:hideMark/>
          </w:tcPr>
          <w:p w14:paraId="039680E0" w14:textId="77777777" w:rsidR="00DE3E1D" w:rsidRDefault="00B35AE1" w:rsidP="00B35AE1">
            <w:pPr>
              <w:jc w:val="center"/>
              <w:rPr>
                <w:rFonts w:ascii="Arial" w:eastAsia="MS Gothiw Roman" w:hAnsi="Arial" w:cs="Arial"/>
                <w:color w:val="243F60"/>
                <w:sz w:val="20"/>
                <w:szCs w:val="20"/>
              </w:rPr>
            </w:pPr>
            <w:r w:rsidRPr="00B35AE1">
              <w:rPr>
                <w:rFonts w:ascii="Arial" w:eastAsia="MS MinNew Roman" w:hAnsi="Arial" w:cs="Arial"/>
                <w:b/>
                <w:sz w:val="20"/>
                <w:szCs w:val="20"/>
              </w:rPr>
              <w:t>DEGUM-Stufe II**</w:t>
            </w:r>
            <w:r>
              <w:rPr>
                <w:rFonts w:ascii="Arial" w:eastAsia="MS MinNew Roman" w:hAnsi="Arial" w:cs="Arial"/>
                <w:sz w:val="20"/>
                <w:szCs w:val="20"/>
              </w:rPr>
              <w:t xml:space="preserve"> und </w:t>
            </w:r>
            <w:r w:rsidR="00DE3E1D">
              <w:rPr>
                <w:rFonts w:ascii="Arial" w:eastAsia="MS MinNew Roman" w:hAnsi="Arial" w:cs="Arial"/>
                <w:sz w:val="20"/>
                <w:szCs w:val="20"/>
              </w:rPr>
              <w:t xml:space="preserve">DEGUM-/DGKN-Ausbilder </w:t>
            </w:r>
          </w:p>
        </w:tc>
      </w:tr>
      <w:tr w:rsidR="00743DF3" w14:paraId="61B29F84" w14:textId="77777777" w:rsidTr="00BC5F74">
        <w:trPr>
          <w:trHeight w:val="528"/>
        </w:trPr>
        <w:tc>
          <w:tcPr>
            <w:tcW w:w="5955" w:type="dxa"/>
            <w:gridSpan w:val="2"/>
            <w:tcBorders>
              <w:top w:val="single" w:sz="8" w:space="0" w:color="FFFFFF"/>
              <w:left w:val="single" w:sz="8" w:space="0" w:color="FFFFFF"/>
              <w:bottom w:val="single" w:sz="8" w:space="0" w:color="FFFFFF"/>
              <w:right w:val="single" w:sz="8" w:space="0" w:color="FFFFFF"/>
            </w:tcBorders>
            <w:shd w:val="clear" w:color="auto" w:fill="auto"/>
          </w:tcPr>
          <w:p w14:paraId="4590DE72" w14:textId="77777777" w:rsidR="00743DF3" w:rsidRDefault="00743DF3">
            <w:pPr>
              <w:jc w:val="center"/>
              <w:rPr>
                <w:rFonts w:ascii="Arial" w:eastAsia="MS MinNew Roman" w:hAnsi="Arial" w:cs="Arial"/>
                <w:sz w:val="20"/>
                <w:szCs w:val="20"/>
              </w:rPr>
            </w:pPr>
            <w:r>
              <w:rPr>
                <w:rFonts w:ascii="Symbol" w:eastAsia="MS MinNew Roman" w:hAnsi="Symbol" w:cs="Arial" w:hint="eastAsia"/>
                <w:sz w:val="20"/>
                <w:szCs w:val="20"/>
              </w:rPr>
              <w:drawing>
                <wp:inline distT="0" distB="0" distL="0" distR="0" wp14:anchorId="4328FEF7" wp14:editId="16CA34BB">
                  <wp:extent cx="298450" cy="29845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r>
      <w:tr w:rsidR="00DE3E1D" w14:paraId="076A64EF" w14:textId="77777777" w:rsidTr="00BC5F74">
        <w:trPr>
          <w:trHeight w:val="528"/>
        </w:trPr>
        <w:tc>
          <w:tcPr>
            <w:tcW w:w="5955" w:type="dxa"/>
            <w:gridSpan w:val="2"/>
            <w:tcBorders>
              <w:top w:val="single" w:sz="8" w:space="0" w:color="FFFFFF"/>
              <w:left w:val="single" w:sz="8" w:space="0" w:color="FFFFFF"/>
              <w:bottom w:val="single" w:sz="8" w:space="0" w:color="FFFFFF"/>
              <w:right w:val="single" w:sz="8" w:space="0" w:color="FFFFFF"/>
            </w:tcBorders>
            <w:shd w:val="clear" w:color="auto" w:fill="D2DEEF"/>
            <w:hideMark/>
          </w:tcPr>
          <w:p w14:paraId="1C9E7E92" w14:textId="77777777" w:rsidR="00DE3E1D" w:rsidRDefault="00B35AE1" w:rsidP="00B35AE1">
            <w:pPr>
              <w:jc w:val="center"/>
              <w:rPr>
                <w:rFonts w:ascii="Arial" w:eastAsia="MS Gothiw Roman" w:hAnsi="Arial" w:cs="Arial"/>
                <w:color w:val="243F60"/>
                <w:sz w:val="20"/>
                <w:szCs w:val="20"/>
              </w:rPr>
            </w:pPr>
            <w:r w:rsidRPr="00B35AE1">
              <w:rPr>
                <w:rFonts w:ascii="Arial" w:eastAsia="MS MinNew Roman" w:hAnsi="Arial" w:cs="Arial"/>
                <w:b/>
                <w:sz w:val="20"/>
                <w:szCs w:val="20"/>
              </w:rPr>
              <w:t>DEGUM Stufe III</w:t>
            </w:r>
            <w:r>
              <w:rPr>
                <w:rFonts w:ascii="Arial" w:eastAsia="MS MinNew Roman" w:hAnsi="Arial" w:cs="Arial"/>
                <w:sz w:val="20"/>
                <w:szCs w:val="20"/>
              </w:rPr>
              <w:t xml:space="preserve"> und </w:t>
            </w:r>
            <w:r w:rsidR="00DE3E1D">
              <w:rPr>
                <w:rFonts w:ascii="Arial" w:eastAsia="MS MinNew Roman" w:hAnsi="Arial" w:cs="Arial"/>
                <w:sz w:val="20"/>
                <w:szCs w:val="20"/>
              </w:rPr>
              <w:t xml:space="preserve">DEGUM-/DGKN-Kursleiter </w:t>
            </w:r>
          </w:p>
        </w:tc>
      </w:tr>
    </w:tbl>
    <w:p w14:paraId="17AED9A7" w14:textId="77777777" w:rsidR="00B35AE1" w:rsidRDefault="00B35AE1">
      <w:pPr>
        <w:pStyle w:val="Textkrper2"/>
        <w:jc w:val="both"/>
        <w:rPr>
          <w:rFonts w:ascii="Arial" w:hAnsi="Arial"/>
          <w:sz w:val="22"/>
        </w:rPr>
      </w:pPr>
    </w:p>
    <w:p w14:paraId="29E09151" w14:textId="7B9C8734" w:rsidR="00DE3E1D" w:rsidRPr="00F805D9" w:rsidRDefault="00B35AE1">
      <w:pPr>
        <w:pStyle w:val="Textkrper2"/>
        <w:jc w:val="both"/>
        <w:rPr>
          <w:rFonts w:ascii="Arial" w:hAnsi="Arial"/>
          <w:sz w:val="22"/>
          <w:szCs w:val="22"/>
        </w:rPr>
      </w:pPr>
      <w:r w:rsidRPr="00F805D9">
        <w:rPr>
          <w:rFonts w:ascii="Arial" w:hAnsi="Arial"/>
          <w:sz w:val="22"/>
          <w:szCs w:val="22"/>
        </w:rPr>
        <w:t>* Zum Einstieg in das DEGUM-Stufenkonzept ist die Mitgliedschaft in der DEGUM Voraussetzung</w:t>
      </w:r>
      <w:r w:rsidR="00554A7D">
        <w:rPr>
          <w:rFonts w:ascii="Arial" w:hAnsi="Arial"/>
          <w:sz w:val="22"/>
          <w:szCs w:val="22"/>
        </w:rPr>
        <w:t>.</w:t>
      </w:r>
    </w:p>
    <w:p w14:paraId="2733AC5D" w14:textId="30992461" w:rsidR="00B35AE1" w:rsidRDefault="00B35AE1">
      <w:pPr>
        <w:pStyle w:val="Textkrper2"/>
        <w:jc w:val="both"/>
        <w:rPr>
          <w:rFonts w:ascii="Arial" w:hAnsi="Arial"/>
          <w:sz w:val="22"/>
          <w:szCs w:val="22"/>
        </w:rPr>
      </w:pPr>
      <w:r w:rsidRPr="00F805D9">
        <w:rPr>
          <w:rFonts w:ascii="Arial" w:hAnsi="Arial"/>
          <w:sz w:val="22"/>
          <w:szCs w:val="22"/>
        </w:rPr>
        <w:t>**</w:t>
      </w:r>
      <w:r w:rsidR="00F805D9">
        <w:rPr>
          <w:rFonts w:ascii="Arial" w:hAnsi="Arial"/>
          <w:sz w:val="22"/>
          <w:szCs w:val="22"/>
        </w:rPr>
        <w:t xml:space="preserve"> </w:t>
      </w:r>
      <w:r w:rsidR="00BC5F74">
        <w:rPr>
          <w:rFonts w:ascii="Arial" w:hAnsi="Arial"/>
          <w:sz w:val="22"/>
          <w:szCs w:val="22"/>
        </w:rPr>
        <w:t xml:space="preserve">Erwerb des DGKN Zertifikates oder </w:t>
      </w:r>
      <w:r w:rsidR="00F805D9">
        <w:rPr>
          <w:rFonts w:ascii="Arial" w:hAnsi="Arial"/>
          <w:sz w:val="22"/>
          <w:szCs w:val="22"/>
        </w:rPr>
        <w:t>der DEGUM</w:t>
      </w:r>
      <w:r w:rsidR="00BC5F74">
        <w:rPr>
          <w:rFonts w:ascii="Arial" w:hAnsi="Arial"/>
          <w:sz w:val="22"/>
          <w:szCs w:val="22"/>
        </w:rPr>
        <w:t xml:space="preserve"> </w:t>
      </w:r>
      <w:r w:rsidR="00F805D9">
        <w:rPr>
          <w:rFonts w:ascii="Arial" w:hAnsi="Arial"/>
          <w:sz w:val="22"/>
          <w:szCs w:val="22"/>
        </w:rPr>
        <w:t>Stufe</w:t>
      </w:r>
      <w:r w:rsidR="00BC5F74">
        <w:rPr>
          <w:rFonts w:ascii="Arial" w:hAnsi="Arial"/>
          <w:sz w:val="22"/>
          <w:szCs w:val="22"/>
        </w:rPr>
        <w:t xml:space="preserve"> I</w:t>
      </w:r>
      <w:r w:rsidRPr="00F805D9">
        <w:rPr>
          <w:rFonts w:ascii="Arial" w:hAnsi="Arial"/>
          <w:sz w:val="22"/>
          <w:szCs w:val="22"/>
        </w:rPr>
        <w:t xml:space="preserve"> </w:t>
      </w:r>
      <w:r w:rsidR="00BC5F74">
        <w:rPr>
          <w:rFonts w:ascii="Arial" w:hAnsi="Arial"/>
          <w:sz w:val="22"/>
          <w:szCs w:val="22"/>
        </w:rPr>
        <w:t>mindestens ein Jahr vor Antragstellung zur Stufe II/Ausbilder</w:t>
      </w:r>
    </w:p>
    <w:p w14:paraId="7E1573ED" w14:textId="5A0E06DF" w:rsidR="00656B5F" w:rsidRPr="00F805D9" w:rsidRDefault="00656B5F">
      <w:pPr>
        <w:pStyle w:val="Textkrper2"/>
        <w:jc w:val="both"/>
        <w:rPr>
          <w:rFonts w:ascii="Arial" w:hAnsi="Arial"/>
          <w:sz w:val="22"/>
          <w:szCs w:val="22"/>
        </w:rPr>
      </w:pPr>
      <w:r>
        <w:rPr>
          <w:rFonts w:ascii="Arial" w:hAnsi="Arial"/>
          <w:sz w:val="22"/>
          <w:szCs w:val="22"/>
        </w:rPr>
        <w:t xml:space="preserve">*** Aufbau- </w:t>
      </w:r>
      <w:r w:rsidR="006B6A98">
        <w:rPr>
          <w:rFonts w:ascii="Arial" w:hAnsi="Arial"/>
          <w:sz w:val="22"/>
          <w:szCs w:val="22"/>
        </w:rPr>
        <w:t xml:space="preserve">(24h) </w:t>
      </w:r>
      <w:r>
        <w:rPr>
          <w:rFonts w:ascii="Arial" w:hAnsi="Arial"/>
          <w:sz w:val="22"/>
          <w:szCs w:val="22"/>
        </w:rPr>
        <w:t>und Abschlusskurs</w:t>
      </w:r>
      <w:r w:rsidR="006B6A98">
        <w:rPr>
          <w:rFonts w:ascii="Arial" w:hAnsi="Arial"/>
          <w:sz w:val="22"/>
          <w:szCs w:val="22"/>
        </w:rPr>
        <w:t xml:space="preserve"> (24h), jeweils</w:t>
      </w:r>
      <w:r>
        <w:rPr>
          <w:rFonts w:ascii="Arial" w:hAnsi="Arial"/>
          <w:sz w:val="22"/>
          <w:szCs w:val="22"/>
        </w:rPr>
        <w:t xml:space="preserve"> </w:t>
      </w:r>
      <w:r w:rsidR="006B6A98">
        <w:rPr>
          <w:rFonts w:ascii="Arial" w:hAnsi="Arial"/>
          <w:sz w:val="22"/>
          <w:szCs w:val="22"/>
        </w:rPr>
        <w:t xml:space="preserve">kombiniert </w:t>
      </w:r>
      <w:r>
        <w:rPr>
          <w:rFonts w:ascii="Arial" w:hAnsi="Arial"/>
          <w:sz w:val="22"/>
          <w:szCs w:val="22"/>
        </w:rPr>
        <w:t xml:space="preserve">für </w:t>
      </w:r>
      <w:r w:rsidR="006B6A98">
        <w:rPr>
          <w:rFonts w:ascii="Arial" w:hAnsi="Arial"/>
          <w:sz w:val="22"/>
          <w:szCs w:val="22"/>
        </w:rPr>
        <w:t xml:space="preserve">beide Anwendungsgebiete (d.h., </w:t>
      </w:r>
      <w:r>
        <w:rPr>
          <w:rFonts w:ascii="Arial" w:hAnsi="Arial"/>
          <w:sz w:val="22"/>
          <w:szCs w:val="22"/>
        </w:rPr>
        <w:t xml:space="preserve">Doppler-/Duplexsonographie der extra- </w:t>
      </w:r>
      <w:r w:rsidRPr="00145BD4">
        <w:rPr>
          <w:rFonts w:ascii="Arial" w:hAnsi="Arial"/>
          <w:sz w:val="22"/>
          <w:szCs w:val="22"/>
          <w:u w:val="single"/>
        </w:rPr>
        <w:t>und</w:t>
      </w:r>
      <w:r>
        <w:rPr>
          <w:rFonts w:ascii="Arial" w:hAnsi="Arial"/>
          <w:sz w:val="22"/>
          <w:szCs w:val="22"/>
        </w:rPr>
        <w:t xml:space="preserve"> intrakraniellen hirnversorgenden Gefäße</w:t>
      </w:r>
      <w:r w:rsidR="006B6A98">
        <w:rPr>
          <w:rFonts w:ascii="Arial" w:hAnsi="Arial"/>
          <w:sz w:val="22"/>
          <w:szCs w:val="22"/>
        </w:rPr>
        <w:t>)</w:t>
      </w:r>
      <w:r>
        <w:rPr>
          <w:rFonts w:ascii="Arial" w:hAnsi="Arial"/>
          <w:sz w:val="22"/>
          <w:szCs w:val="22"/>
        </w:rPr>
        <w:t xml:space="preserve">. Alternativ kann auch separat ein Aufbau- und Abschlusskurs für Doppler-/Duplexsonographie der extrakraniellen hirnversorgenden Gefäße (16h/12h) und </w:t>
      </w:r>
      <w:r w:rsidR="006B6A98">
        <w:rPr>
          <w:rFonts w:ascii="Arial" w:hAnsi="Arial"/>
          <w:sz w:val="22"/>
          <w:szCs w:val="22"/>
        </w:rPr>
        <w:t xml:space="preserve">zusätzlich </w:t>
      </w:r>
      <w:r>
        <w:rPr>
          <w:rFonts w:ascii="Arial" w:hAnsi="Arial"/>
          <w:sz w:val="22"/>
          <w:szCs w:val="22"/>
        </w:rPr>
        <w:t>ein Aufbau- und Abschlusskurs für Doppler-/Duplexsonographie der intrakraniellen hirnversorgenden Gefäße (12h/12h) absolviert werden.</w:t>
      </w:r>
    </w:p>
    <w:p w14:paraId="046840C2" w14:textId="77777777" w:rsidR="00B35AE1" w:rsidRDefault="00B35AE1">
      <w:pPr>
        <w:pStyle w:val="Textkrper2"/>
        <w:jc w:val="both"/>
        <w:rPr>
          <w:rFonts w:ascii="Arial" w:hAnsi="Arial"/>
          <w:sz w:val="22"/>
        </w:rPr>
      </w:pPr>
    </w:p>
    <w:p w14:paraId="2E890534" w14:textId="77777777" w:rsidR="00743DF3" w:rsidRDefault="00743DF3">
      <w:pPr>
        <w:pStyle w:val="Textkrper2"/>
        <w:jc w:val="both"/>
        <w:rPr>
          <w:rFonts w:ascii="Arial" w:hAnsi="Arial"/>
          <w:sz w:val="22"/>
        </w:rPr>
      </w:pPr>
    </w:p>
    <w:p w14:paraId="3B0A925B" w14:textId="77777777" w:rsidR="00771301" w:rsidRDefault="00771301">
      <w:pPr>
        <w:pStyle w:val="Textkrper2"/>
        <w:jc w:val="both"/>
        <w:rPr>
          <w:rFonts w:ascii="Arial" w:hAnsi="Arial"/>
          <w:sz w:val="22"/>
        </w:rPr>
      </w:pPr>
    </w:p>
    <w:p w14:paraId="5999749B" w14:textId="77777777" w:rsidR="007E7A13" w:rsidRDefault="007E7A13">
      <w:pPr>
        <w:pStyle w:val="Textkrper2"/>
        <w:jc w:val="both"/>
        <w:rPr>
          <w:rFonts w:ascii="Arial" w:hAnsi="Arial"/>
          <w:sz w:val="22"/>
        </w:rPr>
      </w:pPr>
      <w:r>
        <w:rPr>
          <w:rFonts w:ascii="Arial" w:hAnsi="Arial"/>
          <w:sz w:val="22"/>
        </w:rPr>
        <w:t>Die einzelnen Qualifikationsstufen des Mehrstufenkonzepts unterscheiden sich in ihren methodischen Anforderungen an den sonographischen Untersucher, den Aufgaben des Untersuchers im Diagnostikprozess, dem diagnostischen Spektrum, den gerätetechnischen Voraussetzungen und in den Aufgaben bei der Ultraschallausbildung. Ziele des Mehrstufenkonzepts der Ausbildung und Anwendung neurologischen Ultraschalls sind</w:t>
      </w:r>
      <w:r w:rsidR="003E4040">
        <w:rPr>
          <w:rFonts w:ascii="Arial" w:hAnsi="Arial"/>
          <w:sz w:val="22"/>
        </w:rPr>
        <w:br/>
      </w:r>
    </w:p>
    <w:p w14:paraId="6F1B3A8B" w14:textId="77777777" w:rsidR="007E7A13" w:rsidRDefault="007E7A13">
      <w:pPr>
        <w:numPr>
          <w:ilvl w:val="0"/>
          <w:numId w:val="7"/>
        </w:numPr>
        <w:jc w:val="both"/>
        <w:rPr>
          <w:rFonts w:ascii="Arial" w:hAnsi="Arial"/>
          <w:sz w:val="22"/>
        </w:rPr>
      </w:pPr>
      <w:r>
        <w:rPr>
          <w:rFonts w:ascii="Arial" w:hAnsi="Arial"/>
          <w:sz w:val="22"/>
        </w:rPr>
        <w:t>die flächendeckende Ausbildung von qualifizierten neurologischen Ultraschalluntersuchern,</w:t>
      </w:r>
    </w:p>
    <w:p w14:paraId="02A1D758" w14:textId="77777777" w:rsidR="007E7A13" w:rsidRDefault="007E7A13">
      <w:pPr>
        <w:numPr>
          <w:ilvl w:val="0"/>
          <w:numId w:val="7"/>
        </w:numPr>
        <w:jc w:val="both"/>
        <w:rPr>
          <w:rFonts w:ascii="Arial" w:hAnsi="Arial"/>
          <w:sz w:val="22"/>
        </w:rPr>
      </w:pPr>
      <w:r>
        <w:rPr>
          <w:rFonts w:ascii="Arial" w:hAnsi="Arial"/>
          <w:sz w:val="22"/>
        </w:rPr>
        <w:t>die personell und gerätetechnisch qualifizierte, ambulant und stationär flächendeckende neurologische Ultraschalldiagnostik in Deutschland,</w:t>
      </w:r>
    </w:p>
    <w:p w14:paraId="15CEED5D" w14:textId="77777777" w:rsidR="007E7A13" w:rsidRDefault="007E7A13">
      <w:pPr>
        <w:numPr>
          <w:ilvl w:val="0"/>
          <w:numId w:val="7"/>
        </w:numPr>
        <w:jc w:val="both"/>
        <w:rPr>
          <w:rFonts w:ascii="Arial" w:hAnsi="Arial"/>
          <w:sz w:val="22"/>
        </w:rPr>
      </w:pPr>
      <w:r>
        <w:rPr>
          <w:rFonts w:ascii="Arial" w:hAnsi="Arial"/>
          <w:sz w:val="22"/>
        </w:rPr>
        <w:t>die Durchführung einer nicht-invasiven neurologischen Ultraschalluntersuchung mit hoher Kompetenz zur Einsparung invasiver, potentiell mit einem Gesundheitsrisiko assoziierter</w:t>
      </w:r>
      <w:r w:rsidR="000F5CFF">
        <w:rPr>
          <w:rFonts w:ascii="Arial" w:hAnsi="Arial"/>
          <w:sz w:val="22"/>
        </w:rPr>
        <w:t>,</w:t>
      </w:r>
      <w:r>
        <w:rPr>
          <w:rFonts w:ascii="Arial" w:hAnsi="Arial"/>
          <w:sz w:val="22"/>
        </w:rPr>
        <w:t xml:space="preserve"> Untersuchungsver</w:t>
      </w:r>
      <w:r w:rsidR="00572D90">
        <w:rPr>
          <w:rFonts w:ascii="Arial" w:hAnsi="Arial"/>
          <w:sz w:val="22"/>
        </w:rPr>
        <w:t>fahren</w:t>
      </w:r>
      <w:r w:rsidR="000F5CFF">
        <w:rPr>
          <w:rFonts w:ascii="Arial" w:hAnsi="Arial"/>
          <w:sz w:val="22"/>
        </w:rPr>
        <w:t>,</w:t>
      </w:r>
      <w:r w:rsidR="00572D90">
        <w:rPr>
          <w:rFonts w:ascii="Arial" w:hAnsi="Arial"/>
          <w:sz w:val="22"/>
        </w:rPr>
        <w:t xml:space="preserve"> bzw. zu deren begründeter</w:t>
      </w:r>
      <w:r>
        <w:rPr>
          <w:rFonts w:ascii="Arial" w:hAnsi="Arial"/>
          <w:sz w:val="22"/>
        </w:rPr>
        <w:t xml:space="preserve"> Indikationsstellung,</w:t>
      </w:r>
    </w:p>
    <w:p w14:paraId="3E74CA93" w14:textId="77777777" w:rsidR="007E7A13" w:rsidRDefault="007E7A13">
      <w:pPr>
        <w:numPr>
          <w:ilvl w:val="0"/>
          <w:numId w:val="7"/>
        </w:numPr>
        <w:jc w:val="both"/>
        <w:rPr>
          <w:rFonts w:ascii="Arial" w:hAnsi="Arial"/>
          <w:sz w:val="22"/>
        </w:rPr>
      </w:pPr>
      <w:r>
        <w:rPr>
          <w:rFonts w:ascii="Arial" w:hAnsi="Arial"/>
          <w:sz w:val="22"/>
        </w:rPr>
        <w:t>der ökonomische Einsatz sonographischer Verfahren.</w:t>
      </w:r>
    </w:p>
    <w:p w14:paraId="218C4651" w14:textId="77777777" w:rsidR="007E7A13" w:rsidRDefault="007E7A13">
      <w:pPr>
        <w:pStyle w:val="ArialNarrow"/>
        <w:rPr>
          <w:rFonts w:ascii="Arial" w:hAnsi="Arial"/>
          <w:sz w:val="22"/>
        </w:rPr>
      </w:pPr>
    </w:p>
    <w:p w14:paraId="1D724DE5" w14:textId="77777777" w:rsidR="003E4040" w:rsidRDefault="003E4040" w:rsidP="003E4040">
      <w:pPr>
        <w:pStyle w:val="berschrift4"/>
        <w:tabs>
          <w:tab w:val="left" w:pos="540"/>
        </w:tabs>
        <w:rPr>
          <w:rFonts w:ascii="Arial" w:hAnsi="Arial"/>
        </w:rPr>
      </w:pPr>
      <w:r>
        <w:rPr>
          <w:rFonts w:ascii="Arial" w:hAnsi="Arial"/>
        </w:rPr>
        <w:t>1.3</w:t>
      </w:r>
      <w:r>
        <w:rPr>
          <w:rFonts w:ascii="Arial" w:hAnsi="Arial"/>
        </w:rPr>
        <w:tab/>
        <w:t>Ausbildungsinhalte</w:t>
      </w:r>
    </w:p>
    <w:p w14:paraId="45231412" w14:textId="77777777" w:rsidR="003E4040" w:rsidRDefault="003E4040" w:rsidP="003E4040">
      <w:pPr>
        <w:jc w:val="both"/>
        <w:rPr>
          <w:rFonts w:ascii="Arial" w:hAnsi="Arial"/>
          <w:sz w:val="22"/>
        </w:rPr>
      </w:pPr>
      <w:r>
        <w:rPr>
          <w:rFonts w:ascii="Arial" w:hAnsi="Arial"/>
          <w:sz w:val="22"/>
        </w:rPr>
        <w:t>Die Ausbildung in der neurologischen Ultraschalldiagnostik umfasst folgende Themengruppen:</w:t>
      </w:r>
    </w:p>
    <w:p w14:paraId="6DC5D41F" w14:textId="77777777" w:rsidR="003E4040" w:rsidRDefault="003E4040" w:rsidP="003E4040">
      <w:pPr>
        <w:jc w:val="both"/>
        <w:rPr>
          <w:rFonts w:ascii="Arial" w:hAnsi="Arial"/>
          <w:sz w:val="22"/>
        </w:rPr>
      </w:pPr>
    </w:p>
    <w:p w14:paraId="5967A471" w14:textId="77777777" w:rsidR="008D05DF" w:rsidRDefault="00572D90" w:rsidP="008D05DF">
      <w:pPr>
        <w:pStyle w:val="Textkrper-Zeileneinzug"/>
        <w:numPr>
          <w:ilvl w:val="0"/>
          <w:numId w:val="9"/>
        </w:numPr>
        <w:ind w:left="360"/>
        <w:jc w:val="both"/>
        <w:rPr>
          <w:rFonts w:ascii="Arial" w:hAnsi="Arial"/>
          <w:sz w:val="22"/>
        </w:rPr>
      </w:pPr>
      <w:r>
        <w:rPr>
          <w:rFonts w:ascii="Arial" w:hAnsi="Arial"/>
          <w:sz w:val="22"/>
        </w:rPr>
        <w:t>Extrak</w:t>
      </w:r>
      <w:r w:rsidR="00AD0A9B">
        <w:rPr>
          <w:rFonts w:ascii="Arial" w:hAnsi="Arial"/>
          <w:sz w:val="22"/>
        </w:rPr>
        <w:t>ranielle Doppler</w:t>
      </w:r>
      <w:r>
        <w:rPr>
          <w:rFonts w:ascii="Arial" w:hAnsi="Arial"/>
          <w:sz w:val="22"/>
        </w:rPr>
        <w:t>-</w:t>
      </w:r>
      <w:r w:rsidR="00AD0A9B">
        <w:rPr>
          <w:rFonts w:ascii="Arial" w:hAnsi="Arial"/>
          <w:sz w:val="22"/>
        </w:rPr>
        <w:t xml:space="preserve"> und Farbduplexsonographie mit Graduierung von Stenosen/Verschüssen der A. carotis interna im Rahmen der Schlaganfall-Diagnostik bzw. </w:t>
      </w:r>
      <w:r>
        <w:rPr>
          <w:rFonts w:ascii="Arial" w:hAnsi="Arial"/>
          <w:sz w:val="22"/>
        </w:rPr>
        <w:t>im Vorfeld geplanter gefäßchirurgi</w:t>
      </w:r>
      <w:r w:rsidR="00AD0A9B">
        <w:rPr>
          <w:rFonts w:ascii="Arial" w:hAnsi="Arial"/>
          <w:sz w:val="22"/>
        </w:rPr>
        <w:t xml:space="preserve">scher Eingriffe, </w:t>
      </w:r>
      <w:r w:rsidR="000B7532">
        <w:rPr>
          <w:rFonts w:ascii="Arial" w:hAnsi="Arial"/>
          <w:sz w:val="22"/>
        </w:rPr>
        <w:t xml:space="preserve">Beurteilung </w:t>
      </w:r>
      <w:r w:rsidR="008D05DF">
        <w:rPr>
          <w:rFonts w:ascii="Arial" w:hAnsi="Arial"/>
          <w:sz w:val="22"/>
        </w:rPr>
        <w:t>der Intima-Media-Dicke, Abbildung von Stent-versorgten</w:t>
      </w:r>
      <w:r w:rsidR="000B7532">
        <w:rPr>
          <w:rFonts w:ascii="Arial" w:hAnsi="Arial"/>
          <w:sz w:val="22"/>
        </w:rPr>
        <w:t xml:space="preserve"> Gefäßen</w:t>
      </w:r>
      <w:r>
        <w:rPr>
          <w:rFonts w:ascii="Arial" w:hAnsi="Arial"/>
          <w:sz w:val="22"/>
        </w:rPr>
        <w:t xml:space="preserve"> und In-Stent-</w:t>
      </w:r>
      <w:r w:rsidR="008D05DF">
        <w:rPr>
          <w:rFonts w:ascii="Arial" w:hAnsi="Arial"/>
          <w:sz w:val="22"/>
        </w:rPr>
        <w:t>Stenosen</w:t>
      </w:r>
      <w:r>
        <w:rPr>
          <w:rFonts w:ascii="Arial" w:hAnsi="Arial"/>
          <w:sz w:val="22"/>
        </w:rPr>
        <w:t>, Nachweis von Steal-</w:t>
      </w:r>
      <w:r w:rsidR="000B7532">
        <w:rPr>
          <w:rFonts w:ascii="Arial" w:hAnsi="Arial"/>
          <w:sz w:val="22"/>
        </w:rPr>
        <w:t>Effekten („Subclavian-Steal-Syndrom</w:t>
      </w:r>
      <w:r w:rsidR="00AD0A9B">
        <w:rPr>
          <w:rFonts w:ascii="Arial" w:hAnsi="Arial"/>
          <w:sz w:val="22"/>
        </w:rPr>
        <w:t>“</w:t>
      </w:r>
      <w:r w:rsidR="000B7532">
        <w:rPr>
          <w:rFonts w:ascii="Arial" w:hAnsi="Arial"/>
          <w:sz w:val="22"/>
        </w:rPr>
        <w:t>), Untersuchung des hinteren Kreislaufes mit Darstellung der Vertebralarterien</w:t>
      </w:r>
      <w:r w:rsidR="008D05DF">
        <w:rPr>
          <w:rFonts w:ascii="Arial" w:hAnsi="Arial"/>
          <w:sz w:val="22"/>
        </w:rPr>
        <w:t>, Stenosen und Verschlüsse der Vertebralarterien</w:t>
      </w:r>
      <w:r>
        <w:rPr>
          <w:rFonts w:ascii="Arial" w:hAnsi="Arial"/>
          <w:sz w:val="22"/>
        </w:rPr>
        <w:t>.</w:t>
      </w:r>
    </w:p>
    <w:p w14:paraId="781C7490" w14:textId="77777777" w:rsidR="008D05DF" w:rsidRDefault="003E4040" w:rsidP="008D05DF">
      <w:pPr>
        <w:pStyle w:val="Textkrper-Zeileneinzug"/>
        <w:numPr>
          <w:ilvl w:val="0"/>
          <w:numId w:val="9"/>
        </w:numPr>
        <w:ind w:left="360"/>
        <w:jc w:val="both"/>
        <w:rPr>
          <w:rFonts w:ascii="Arial" w:hAnsi="Arial"/>
          <w:sz w:val="22"/>
        </w:rPr>
      </w:pPr>
      <w:r>
        <w:rPr>
          <w:rFonts w:ascii="Arial" w:hAnsi="Arial"/>
          <w:sz w:val="22"/>
        </w:rPr>
        <w:t>Transkranielle farbkodierte Duplexsonographie (einschließlich Anwendung von Ultraschallkontrastmitteln), neuere Verfahren der neurologischen Ultraschalldiagnostik (z.B. sonographische Hirnparenchym- und Ventrikeldarstellung, Hirnvenendiagnostik, 3D-Techniken, Perfusionsmessungen und Echodensitometrie) und therapeutische Einsatzmöglichkeiten des Ultraschalls (z.B. Sonothrombolyse).</w:t>
      </w:r>
    </w:p>
    <w:p w14:paraId="76B0BFA1" w14:textId="77777777" w:rsidR="008D05DF" w:rsidRPr="008D05DF" w:rsidRDefault="003E4040" w:rsidP="008D05DF">
      <w:pPr>
        <w:pStyle w:val="Textkrper-Zeileneinzug"/>
        <w:numPr>
          <w:ilvl w:val="0"/>
          <w:numId w:val="9"/>
        </w:numPr>
        <w:ind w:left="360"/>
        <w:jc w:val="both"/>
        <w:rPr>
          <w:rFonts w:ascii="Arial" w:hAnsi="Arial"/>
          <w:sz w:val="22"/>
        </w:rPr>
      </w:pPr>
      <w:r w:rsidRPr="008D05DF">
        <w:rPr>
          <w:rFonts w:ascii="Arial" w:hAnsi="Arial"/>
          <w:sz w:val="22"/>
        </w:rPr>
        <w:t>Funktionelle Dopplersonographie und Monitoring (z.B. zerebrovaskuläre Reserve, Autoregulation, Synkopenabklärung, Monitoring spontaner und induzierter Emboli</w:t>
      </w:r>
      <w:r w:rsidR="00572D90">
        <w:rPr>
          <w:rFonts w:ascii="Arial" w:hAnsi="Arial"/>
          <w:sz w:val="22"/>
        </w:rPr>
        <w:t>e</w:t>
      </w:r>
      <w:r w:rsidRPr="008D05DF">
        <w:rPr>
          <w:rFonts w:ascii="Arial" w:hAnsi="Arial"/>
          <w:sz w:val="22"/>
        </w:rPr>
        <w:t>, intraoperatives Monitoring, Monitoring von Vasospasmen, Hirndruck- und Hirntoddiagnostik).</w:t>
      </w:r>
    </w:p>
    <w:p w14:paraId="75B4857C" w14:textId="77777777" w:rsidR="003E4040" w:rsidRDefault="003E4040" w:rsidP="008D05DF">
      <w:pPr>
        <w:pStyle w:val="Textkrper-Zeileneinzug"/>
        <w:numPr>
          <w:ilvl w:val="0"/>
          <w:numId w:val="9"/>
        </w:numPr>
        <w:ind w:left="360"/>
        <w:jc w:val="both"/>
        <w:rPr>
          <w:rFonts w:ascii="Arial" w:hAnsi="Arial"/>
          <w:sz w:val="22"/>
        </w:rPr>
      </w:pPr>
      <w:r w:rsidRPr="008D05DF">
        <w:rPr>
          <w:rFonts w:ascii="Arial" w:hAnsi="Arial"/>
          <w:sz w:val="22"/>
        </w:rPr>
        <w:t>Ultraschall bei speziellen Krankheitsbildern und Fragestellungen im Kontext mit anderen diagnostischen Methoden (z.B. bei der Akutversorgung des Schlaganfalls, bei Dissektionen, Pseudoaneurysmen, fibromuskulärer Dysplasie, Glomustumoren, Arteriitiden, sonstigen seltenen Krankheitsbildern).</w:t>
      </w:r>
    </w:p>
    <w:p w14:paraId="2971EBF2" w14:textId="77777777" w:rsidR="00DC5FB0" w:rsidRDefault="00DC5FB0" w:rsidP="00DC5FB0">
      <w:pPr>
        <w:pStyle w:val="Textkrper-Zeileneinzug"/>
        <w:jc w:val="both"/>
        <w:rPr>
          <w:rFonts w:ascii="Arial" w:hAnsi="Arial"/>
          <w:sz w:val="22"/>
        </w:rPr>
      </w:pPr>
    </w:p>
    <w:p w14:paraId="12756D2C" w14:textId="77777777" w:rsidR="00DC5FB0" w:rsidRDefault="00DC5FB0" w:rsidP="00DC5FB0">
      <w:pPr>
        <w:pStyle w:val="berschrift4"/>
        <w:tabs>
          <w:tab w:val="left" w:pos="540"/>
        </w:tabs>
        <w:rPr>
          <w:rFonts w:ascii="Arial" w:hAnsi="Arial"/>
        </w:rPr>
      </w:pPr>
      <w:r>
        <w:rPr>
          <w:rFonts w:ascii="Arial" w:hAnsi="Arial"/>
        </w:rPr>
        <w:lastRenderedPageBreak/>
        <w:t>1.4</w:t>
      </w:r>
      <w:r>
        <w:rPr>
          <w:rFonts w:ascii="Arial" w:hAnsi="Arial"/>
        </w:rPr>
        <w:tab/>
        <w:t>Anerkennung der Ultras</w:t>
      </w:r>
      <w:r w:rsidR="000F5CFF">
        <w:rPr>
          <w:rFonts w:ascii="Arial" w:hAnsi="Arial"/>
        </w:rPr>
        <w:t>challausbildung für das Mehrstu</w:t>
      </w:r>
      <w:r>
        <w:rPr>
          <w:rFonts w:ascii="Arial" w:hAnsi="Arial"/>
        </w:rPr>
        <w:t>fenkonzept</w:t>
      </w:r>
    </w:p>
    <w:p w14:paraId="3DE9E4AF" w14:textId="724C705B" w:rsidR="00DC5FB0" w:rsidRDefault="00DC5FB0" w:rsidP="007C3B9D">
      <w:pPr>
        <w:jc w:val="both"/>
        <w:rPr>
          <w:rFonts w:ascii="Arial" w:hAnsi="Arial"/>
          <w:color w:val="000000"/>
          <w:sz w:val="22"/>
        </w:rPr>
      </w:pPr>
      <w:r>
        <w:rPr>
          <w:rFonts w:ascii="Arial" w:hAnsi="Arial"/>
          <w:sz w:val="22"/>
        </w:rPr>
        <w:t>Für die</w:t>
      </w:r>
      <w:r w:rsidR="00117C1C">
        <w:rPr>
          <w:rFonts w:ascii="Arial" w:hAnsi="Arial"/>
          <w:sz w:val="22"/>
        </w:rPr>
        <w:t xml:space="preserve"> Anerkennung der Ausbildung zum </w:t>
      </w:r>
      <w:r w:rsidR="000F5CFF">
        <w:rPr>
          <w:rFonts w:ascii="Arial" w:hAnsi="Arial"/>
          <w:sz w:val="22"/>
        </w:rPr>
        <w:t>Eintritt in das Mehr</w:t>
      </w:r>
      <w:r>
        <w:rPr>
          <w:rFonts w:ascii="Arial" w:hAnsi="Arial"/>
          <w:sz w:val="22"/>
        </w:rPr>
        <w:t xml:space="preserve">stufenkonzept </w:t>
      </w:r>
      <w:r w:rsidR="007C3B9D">
        <w:rPr>
          <w:rFonts w:ascii="Arial" w:hAnsi="Arial"/>
          <w:sz w:val="22"/>
        </w:rPr>
        <w:t xml:space="preserve">ist gefordert, dass die </w:t>
      </w:r>
      <w:r w:rsidR="007C3B9D" w:rsidRPr="007C3B9D">
        <w:rPr>
          <w:rFonts w:ascii="Arial" w:hAnsi="Arial"/>
          <w:b/>
          <w:color w:val="000000"/>
          <w:sz w:val="22"/>
        </w:rPr>
        <w:t xml:space="preserve">Ausbildung </w:t>
      </w:r>
      <w:r w:rsidRPr="007C3B9D">
        <w:rPr>
          <w:rFonts w:ascii="Arial" w:hAnsi="Arial"/>
          <w:b/>
          <w:color w:val="000000"/>
          <w:sz w:val="22"/>
        </w:rPr>
        <w:t>bei einem DEGUM-/DGKN-Ausbilder erfolgt</w:t>
      </w:r>
      <w:r>
        <w:rPr>
          <w:rFonts w:ascii="Arial" w:hAnsi="Arial"/>
          <w:color w:val="000000"/>
          <w:sz w:val="22"/>
        </w:rPr>
        <w:t xml:space="preserve"> </w:t>
      </w:r>
      <w:r w:rsidR="007C3B9D">
        <w:rPr>
          <w:rFonts w:ascii="Arial" w:hAnsi="Arial"/>
          <w:color w:val="000000"/>
          <w:sz w:val="22"/>
        </w:rPr>
        <w:t>ist</w:t>
      </w:r>
      <w:r w:rsidR="000F5CFF">
        <w:rPr>
          <w:rFonts w:ascii="Arial" w:hAnsi="Arial"/>
          <w:color w:val="000000"/>
          <w:sz w:val="22"/>
        </w:rPr>
        <w:t>.</w:t>
      </w:r>
      <w:r w:rsidR="007C3B9D" w:rsidRPr="00117C1C">
        <w:rPr>
          <w:rFonts w:ascii="Arial" w:hAnsi="Arial"/>
          <w:color w:val="000000"/>
          <w:sz w:val="22"/>
        </w:rPr>
        <w:t xml:space="preserve"> </w:t>
      </w:r>
      <w:r w:rsidR="000F5CFF">
        <w:rPr>
          <w:rFonts w:ascii="Arial" w:hAnsi="Arial"/>
          <w:color w:val="000000"/>
          <w:sz w:val="22"/>
          <w:u w:val="single"/>
        </w:rPr>
        <w:t>A</w:t>
      </w:r>
      <w:r w:rsidRPr="007C3B9D">
        <w:rPr>
          <w:rFonts w:ascii="Arial" w:hAnsi="Arial"/>
          <w:color w:val="000000"/>
          <w:sz w:val="22"/>
          <w:u w:val="single"/>
        </w:rPr>
        <w:t>lternativ</w:t>
      </w:r>
      <w:r w:rsidR="00FE037E">
        <w:rPr>
          <w:rFonts w:ascii="Arial" w:hAnsi="Arial"/>
          <w:color w:val="000000"/>
          <w:sz w:val="22"/>
        </w:rPr>
        <w:t xml:space="preserve"> kann</w:t>
      </w:r>
      <w:r>
        <w:rPr>
          <w:rFonts w:ascii="Arial" w:hAnsi="Arial"/>
          <w:color w:val="000000"/>
          <w:sz w:val="22"/>
        </w:rPr>
        <w:t xml:space="preserve"> </w:t>
      </w:r>
      <w:r w:rsidR="00117C1C">
        <w:rPr>
          <w:rFonts w:ascii="Arial" w:hAnsi="Arial"/>
          <w:color w:val="000000"/>
          <w:sz w:val="22"/>
        </w:rPr>
        <w:t>der A</w:t>
      </w:r>
      <w:r w:rsidR="000F5CFF">
        <w:rPr>
          <w:rFonts w:ascii="Arial" w:hAnsi="Arial"/>
          <w:color w:val="000000"/>
          <w:sz w:val="22"/>
        </w:rPr>
        <w:t>ntragsteller</w:t>
      </w:r>
      <w:r w:rsidR="00117C1C">
        <w:rPr>
          <w:rFonts w:ascii="Arial" w:hAnsi="Arial"/>
          <w:color w:val="000000"/>
          <w:sz w:val="22"/>
        </w:rPr>
        <w:t xml:space="preserve"> vor Eintritt in das Mehrstufenkonzept </w:t>
      </w:r>
      <w:r>
        <w:rPr>
          <w:rFonts w:ascii="Arial" w:hAnsi="Arial"/>
          <w:color w:val="000000"/>
          <w:sz w:val="22"/>
        </w:rPr>
        <w:t xml:space="preserve">die Teilnahme an </w:t>
      </w:r>
      <w:r w:rsidR="00173120">
        <w:rPr>
          <w:rFonts w:ascii="Arial" w:hAnsi="Arial"/>
          <w:color w:val="000000"/>
          <w:sz w:val="22"/>
        </w:rPr>
        <w:t xml:space="preserve">jeweils einem </w:t>
      </w:r>
      <w:r w:rsidR="000F5CFF">
        <w:rPr>
          <w:rFonts w:ascii="Arial" w:hAnsi="Arial"/>
          <w:color w:val="000000"/>
          <w:sz w:val="22"/>
        </w:rPr>
        <w:t>DEGUM-</w:t>
      </w:r>
      <w:r>
        <w:rPr>
          <w:rFonts w:ascii="Arial" w:hAnsi="Arial"/>
          <w:color w:val="000000"/>
          <w:sz w:val="22"/>
        </w:rPr>
        <w:t>zertifizierten Grund-, Aufbau-</w:t>
      </w:r>
      <w:r w:rsidR="00173120">
        <w:rPr>
          <w:rFonts w:ascii="Arial" w:hAnsi="Arial"/>
          <w:color w:val="000000"/>
          <w:sz w:val="22"/>
        </w:rPr>
        <w:t xml:space="preserve"> </w:t>
      </w:r>
      <w:r>
        <w:rPr>
          <w:rFonts w:ascii="Arial" w:hAnsi="Arial"/>
          <w:color w:val="000000"/>
          <w:sz w:val="22"/>
        </w:rPr>
        <w:t>und Abs</w:t>
      </w:r>
      <w:r w:rsidR="00117C1C">
        <w:rPr>
          <w:rFonts w:ascii="Arial" w:hAnsi="Arial"/>
          <w:color w:val="000000"/>
          <w:sz w:val="22"/>
        </w:rPr>
        <w:t>chlusskurs</w:t>
      </w:r>
      <w:r w:rsidR="00173120">
        <w:rPr>
          <w:rFonts w:ascii="Arial" w:hAnsi="Arial"/>
          <w:color w:val="000000"/>
          <w:sz w:val="22"/>
        </w:rPr>
        <w:t xml:space="preserve"> </w:t>
      </w:r>
      <w:r w:rsidR="00656B5F">
        <w:rPr>
          <w:rFonts w:ascii="Arial" w:hAnsi="Arial"/>
          <w:color w:val="000000"/>
          <w:sz w:val="22"/>
        </w:rPr>
        <w:t xml:space="preserve">für die Doppler- / Duplexsonographie der extra- und intrakraniellen Hirnversorgenden Gefäße </w:t>
      </w:r>
      <w:r w:rsidR="00117C1C">
        <w:rPr>
          <w:rFonts w:ascii="Arial" w:hAnsi="Arial"/>
          <w:color w:val="000000"/>
          <w:sz w:val="22"/>
        </w:rPr>
        <w:t>nachweisen (s. Kurskonzept)</w:t>
      </w:r>
      <w:r>
        <w:rPr>
          <w:rFonts w:ascii="Arial" w:hAnsi="Arial"/>
          <w:color w:val="000000"/>
          <w:sz w:val="22"/>
        </w:rPr>
        <w:t>.</w:t>
      </w:r>
    </w:p>
    <w:p w14:paraId="1B4F2471" w14:textId="4635C211" w:rsidR="00656B5F" w:rsidRDefault="00656B5F" w:rsidP="007C3B9D">
      <w:pPr>
        <w:jc w:val="both"/>
        <w:rPr>
          <w:rFonts w:ascii="Arial" w:hAnsi="Arial"/>
          <w:color w:val="000000"/>
          <w:sz w:val="22"/>
        </w:rPr>
      </w:pPr>
    </w:p>
    <w:p w14:paraId="1762D6CD" w14:textId="1CDC8CA3" w:rsidR="00656B5F" w:rsidRPr="00145BD4" w:rsidRDefault="00656B5F" w:rsidP="007C3B9D">
      <w:pPr>
        <w:jc w:val="both"/>
        <w:rPr>
          <w:rFonts w:ascii="Arial" w:hAnsi="Arial"/>
          <w:b/>
          <w:color w:val="000000"/>
        </w:rPr>
      </w:pPr>
      <w:r w:rsidRPr="00145BD4">
        <w:rPr>
          <w:rFonts w:ascii="Arial" w:hAnsi="Arial"/>
          <w:b/>
          <w:color w:val="000000"/>
        </w:rPr>
        <w:t>1.5. Kurskonzept</w:t>
      </w:r>
    </w:p>
    <w:p w14:paraId="632765BF" w14:textId="22BAE11C" w:rsidR="00656B5F" w:rsidRDefault="00656B5F" w:rsidP="00656B5F">
      <w:pPr>
        <w:pStyle w:val="StandardWeb"/>
        <w:spacing w:before="0" w:beforeAutospacing="0" w:after="0" w:afterAutospacing="0"/>
        <w:jc w:val="both"/>
        <w:rPr>
          <w:rFonts w:ascii="Arial" w:hAnsi="Arial" w:cs="Arial"/>
          <w:sz w:val="22"/>
          <w:szCs w:val="22"/>
        </w:rPr>
      </w:pPr>
      <w:r w:rsidRPr="00145BD4">
        <w:rPr>
          <w:rFonts w:ascii="Arial" w:hAnsi="Arial" w:cs="Arial"/>
          <w:sz w:val="22"/>
          <w:szCs w:val="22"/>
        </w:rPr>
        <w:t xml:space="preserve">Teilnahme an nachfolgenden Ultraschallfortbildungskursen mit theoretischer und praktischer Ausbildung in einem Zeitumfang von </w:t>
      </w:r>
      <w:r>
        <w:rPr>
          <w:rFonts w:ascii="Arial" w:hAnsi="Arial" w:cs="Arial"/>
          <w:sz w:val="22"/>
          <w:szCs w:val="22"/>
        </w:rPr>
        <w:t>mindestens 72</w:t>
      </w:r>
      <w:r w:rsidRPr="00145BD4">
        <w:rPr>
          <w:rFonts w:ascii="Arial" w:hAnsi="Arial" w:cs="Arial"/>
          <w:sz w:val="22"/>
          <w:szCs w:val="22"/>
        </w:rPr>
        <w:t xml:space="preserve"> Stunden, die unter der wissenschaftlichen Leitung eines qualifizierten </w:t>
      </w:r>
      <w:r>
        <w:rPr>
          <w:rFonts w:ascii="Arial" w:hAnsi="Arial" w:cs="Arial"/>
          <w:sz w:val="22"/>
          <w:szCs w:val="22"/>
        </w:rPr>
        <w:t>DEGUM-/DGKN-</w:t>
      </w:r>
      <w:r w:rsidRPr="00145BD4">
        <w:rPr>
          <w:rFonts w:ascii="Arial" w:hAnsi="Arial" w:cs="Arial"/>
          <w:sz w:val="22"/>
          <w:szCs w:val="22"/>
        </w:rPr>
        <w:t xml:space="preserve">Kursleiters </w:t>
      </w:r>
      <w:proofErr w:type="spellStart"/>
      <w:r w:rsidRPr="00145BD4">
        <w:rPr>
          <w:rFonts w:ascii="Arial" w:hAnsi="Arial" w:cs="Arial"/>
          <w:sz w:val="22"/>
          <w:szCs w:val="22"/>
        </w:rPr>
        <w:t>durchgeführt</w:t>
      </w:r>
      <w:proofErr w:type="spellEnd"/>
      <w:r w:rsidRPr="00145BD4">
        <w:rPr>
          <w:rFonts w:ascii="Arial" w:hAnsi="Arial" w:cs="Arial"/>
          <w:sz w:val="22"/>
          <w:szCs w:val="22"/>
        </w:rPr>
        <w:t xml:space="preserve"> werden: </w:t>
      </w:r>
    </w:p>
    <w:p w14:paraId="61628134" w14:textId="77777777" w:rsidR="00656B5F" w:rsidRPr="00145BD4" w:rsidRDefault="00656B5F" w:rsidP="00145BD4">
      <w:pPr>
        <w:pStyle w:val="StandardWeb"/>
        <w:spacing w:before="0" w:beforeAutospacing="0" w:after="0" w:afterAutospacing="0"/>
        <w:jc w:val="both"/>
        <w:rPr>
          <w:rFonts w:ascii="Arial" w:hAnsi="Arial" w:cs="Arial"/>
          <w:sz w:val="22"/>
          <w:szCs w:val="22"/>
        </w:rPr>
      </w:pPr>
    </w:p>
    <w:p w14:paraId="797743D9" w14:textId="77777777" w:rsidR="00656B5F" w:rsidRPr="00145BD4" w:rsidRDefault="00656B5F" w:rsidP="00145BD4">
      <w:pPr>
        <w:pStyle w:val="StandardWeb"/>
        <w:spacing w:before="0" w:beforeAutospacing="0" w:after="0" w:afterAutospacing="0"/>
        <w:jc w:val="both"/>
        <w:rPr>
          <w:rFonts w:ascii="Arial" w:hAnsi="Arial" w:cs="Arial"/>
          <w:sz w:val="22"/>
          <w:szCs w:val="22"/>
        </w:rPr>
      </w:pPr>
      <w:proofErr w:type="spellStart"/>
      <w:r w:rsidRPr="00145BD4">
        <w:rPr>
          <w:rFonts w:ascii="Arial" w:hAnsi="Arial" w:cs="Arial"/>
          <w:i/>
          <w:iCs/>
          <w:sz w:val="22"/>
          <w:szCs w:val="22"/>
        </w:rPr>
        <w:t>Für</w:t>
      </w:r>
      <w:proofErr w:type="spellEnd"/>
      <w:r w:rsidRPr="00145BD4">
        <w:rPr>
          <w:rFonts w:ascii="Arial" w:hAnsi="Arial" w:cs="Arial"/>
          <w:i/>
          <w:iCs/>
          <w:sz w:val="22"/>
          <w:szCs w:val="22"/>
        </w:rPr>
        <w:t xml:space="preserve"> beide Anwendungsbereiche: </w:t>
      </w:r>
    </w:p>
    <w:p w14:paraId="6F72D883" w14:textId="55693DA5" w:rsidR="00656B5F" w:rsidRDefault="00656B5F" w:rsidP="00656B5F">
      <w:pPr>
        <w:pStyle w:val="StandardWeb"/>
        <w:spacing w:before="0" w:beforeAutospacing="0" w:after="0" w:afterAutospacing="0"/>
        <w:ind w:firstLine="708"/>
        <w:jc w:val="both"/>
        <w:rPr>
          <w:rFonts w:ascii="Arial" w:hAnsi="Arial" w:cs="Arial"/>
          <w:sz w:val="22"/>
          <w:szCs w:val="22"/>
        </w:rPr>
      </w:pPr>
      <w:proofErr w:type="spellStart"/>
      <w:r w:rsidRPr="00145BD4">
        <w:rPr>
          <w:rFonts w:ascii="Arial" w:hAnsi="Arial" w:cs="Arial"/>
          <w:sz w:val="22"/>
          <w:szCs w:val="22"/>
        </w:rPr>
        <w:t>Interdisziplinärer</w:t>
      </w:r>
      <w:proofErr w:type="spellEnd"/>
      <w:r w:rsidRPr="00145BD4">
        <w:rPr>
          <w:rFonts w:ascii="Arial" w:hAnsi="Arial" w:cs="Arial"/>
          <w:sz w:val="22"/>
          <w:szCs w:val="22"/>
        </w:rPr>
        <w:t xml:space="preserve"> Grundkurs </w:t>
      </w:r>
      <w:proofErr w:type="spellStart"/>
      <w:r w:rsidRPr="00145BD4">
        <w:rPr>
          <w:rFonts w:ascii="Arial" w:hAnsi="Arial" w:cs="Arial"/>
          <w:sz w:val="22"/>
          <w:szCs w:val="22"/>
        </w:rPr>
        <w:t>Gefäßdiagnostik</w:t>
      </w:r>
      <w:proofErr w:type="spellEnd"/>
      <w:r w:rsidRPr="00145BD4">
        <w:rPr>
          <w:rFonts w:ascii="Arial" w:hAnsi="Arial" w:cs="Arial"/>
          <w:sz w:val="22"/>
          <w:szCs w:val="22"/>
        </w:rPr>
        <w:t xml:space="preserve"> </w:t>
      </w:r>
      <w:r>
        <w:rPr>
          <w:rFonts w:ascii="Arial" w:hAnsi="Arial" w:cs="Arial"/>
          <w:sz w:val="22"/>
          <w:szCs w:val="22"/>
        </w:rPr>
        <w:t>(24Std. an 3 Tagen)</w:t>
      </w:r>
    </w:p>
    <w:p w14:paraId="1A80D0C6" w14:textId="77777777" w:rsidR="00656B5F" w:rsidRDefault="00656B5F" w:rsidP="00656B5F">
      <w:pPr>
        <w:pStyle w:val="StandardWeb"/>
        <w:spacing w:before="0" w:beforeAutospacing="0" w:after="0" w:afterAutospacing="0"/>
        <w:ind w:firstLine="708"/>
        <w:jc w:val="both"/>
        <w:rPr>
          <w:rFonts w:ascii="Arial" w:hAnsi="Arial" w:cs="Arial"/>
          <w:sz w:val="22"/>
          <w:szCs w:val="22"/>
        </w:rPr>
      </w:pPr>
    </w:p>
    <w:p w14:paraId="746328C3" w14:textId="30C81D58" w:rsidR="00656B5F" w:rsidRPr="00145BD4" w:rsidRDefault="00656B5F" w:rsidP="00656B5F">
      <w:pPr>
        <w:pStyle w:val="StandardWeb"/>
        <w:spacing w:before="0" w:beforeAutospacing="0" w:after="0" w:afterAutospacing="0"/>
        <w:jc w:val="both"/>
        <w:rPr>
          <w:rFonts w:ascii="Arial" w:hAnsi="Arial" w:cs="Arial"/>
          <w:b/>
          <w:i/>
          <w:iCs/>
          <w:sz w:val="22"/>
          <w:szCs w:val="22"/>
        </w:rPr>
      </w:pPr>
      <w:r>
        <w:rPr>
          <w:rFonts w:ascii="Arial" w:hAnsi="Arial" w:cs="Arial"/>
          <w:b/>
          <w:i/>
          <w:iCs/>
          <w:sz w:val="22"/>
          <w:szCs w:val="22"/>
        </w:rPr>
        <w:t>u</w:t>
      </w:r>
      <w:r w:rsidRPr="00145BD4">
        <w:rPr>
          <w:rFonts w:ascii="Arial" w:hAnsi="Arial" w:cs="Arial"/>
          <w:b/>
          <w:i/>
          <w:iCs/>
          <w:sz w:val="22"/>
          <w:szCs w:val="22"/>
        </w:rPr>
        <w:t>nd:</w:t>
      </w:r>
    </w:p>
    <w:p w14:paraId="5EA41F8D" w14:textId="77777777" w:rsidR="00656B5F" w:rsidRDefault="00656B5F" w:rsidP="00656B5F">
      <w:pPr>
        <w:pStyle w:val="StandardWeb"/>
        <w:spacing w:before="0" w:beforeAutospacing="0" w:after="0" w:afterAutospacing="0"/>
        <w:jc w:val="both"/>
        <w:rPr>
          <w:rFonts w:ascii="Arial" w:hAnsi="Arial" w:cs="Arial"/>
          <w:i/>
          <w:iCs/>
          <w:sz w:val="22"/>
          <w:szCs w:val="22"/>
        </w:rPr>
      </w:pPr>
    </w:p>
    <w:p w14:paraId="7477107F" w14:textId="5AD5FEFD" w:rsidR="00656B5F" w:rsidRPr="000215AD" w:rsidRDefault="00656B5F" w:rsidP="00656B5F">
      <w:pPr>
        <w:pStyle w:val="StandardWeb"/>
        <w:spacing w:before="0" w:beforeAutospacing="0" w:after="0" w:afterAutospacing="0"/>
        <w:jc w:val="both"/>
        <w:rPr>
          <w:rFonts w:ascii="Arial" w:hAnsi="Arial" w:cs="Arial"/>
          <w:sz w:val="22"/>
          <w:szCs w:val="22"/>
        </w:rPr>
      </w:pPr>
      <w:proofErr w:type="spellStart"/>
      <w:r w:rsidRPr="000215AD">
        <w:rPr>
          <w:rFonts w:ascii="Arial" w:hAnsi="Arial" w:cs="Arial"/>
          <w:i/>
          <w:iCs/>
          <w:sz w:val="22"/>
          <w:szCs w:val="22"/>
        </w:rPr>
        <w:t>Für</w:t>
      </w:r>
      <w:proofErr w:type="spellEnd"/>
      <w:r w:rsidRPr="000215AD">
        <w:rPr>
          <w:rFonts w:ascii="Arial" w:hAnsi="Arial" w:cs="Arial"/>
          <w:i/>
          <w:iCs/>
          <w:sz w:val="22"/>
          <w:szCs w:val="22"/>
        </w:rPr>
        <w:t xml:space="preserve"> beide Anwendungsbereiche: </w:t>
      </w:r>
    </w:p>
    <w:p w14:paraId="16C0D69E" w14:textId="77777777" w:rsidR="00656B5F" w:rsidRPr="000215AD" w:rsidRDefault="00656B5F" w:rsidP="00656B5F">
      <w:pPr>
        <w:pStyle w:val="StandardWeb"/>
        <w:spacing w:before="0" w:beforeAutospacing="0" w:after="0" w:afterAutospacing="0"/>
        <w:ind w:firstLine="708"/>
        <w:jc w:val="both"/>
        <w:rPr>
          <w:rFonts w:ascii="Arial" w:hAnsi="Arial" w:cs="Arial"/>
          <w:sz w:val="22"/>
          <w:szCs w:val="22"/>
        </w:rPr>
      </w:pPr>
      <w:r w:rsidRPr="000215AD">
        <w:rPr>
          <w:rFonts w:ascii="Arial" w:hAnsi="Arial" w:cs="Arial"/>
          <w:sz w:val="22"/>
          <w:szCs w:val="22"/>
        </w:rPr>
        <w:t xml:space="preserve">Aufbaukurs Doppler- </w:t>
      </w:r>
      <w:r>
        <w:rPr>
          <w:rFonts w:ascii="Arial" w:hAnsi="Arial" w:cs="Arial"/>
          <w:sz w:val="22"/>
          <w:szCs w:val="22"/>
        </w:rPr>
        <w:t>/</w:t>
      </w:r>
      <w:r w:rsidRPr="000215AD">
        <w:rPr>
          <w:rFonts w:ascii="Arial" w:hAnsi="Arial" w:cs="Arial"/>
          <w:sz w:val="22"/>
          <w:szCs w:val="22"/>
        </w:rPr>
        <w:t xml:space="preserve"> Duplexsonographie </w:t>
      </w:r>
      <w:r>
        <w:rPr>
          <w:rFonts w:ascii="Arial" w:hAnsi="Arial" w:cs="Arial"/>
          <w:sz w:val="22"/>
          <w:szCs w:val="22"/>
        </w:rPr>
        <w:t>(24 Std. an 3 Tagen)</w:t>
      </w:r>
    </w:p>
    <w:p w14:paraId="7EF63640" w14:textId="77777777" w:rsidR="00656B5F" w:rsidRDefault="00656B5F" w:rsidP="00656B5F">
      <w:pPr>
        <w:pStyle w:val="StandardWeb"/>
        <w:spacing w:before="0" w:beforeAutospacing="0" w:after="0" w:afterAutospacing="0"/>
        <w:ind w:left="708"/>
        <w:jc w:val="both"/>
        <w:rPr>
          <w:rFonts w:ascii="Arial" w:hAnsi="Arial" w:cs="Arial"/>
          <w:sz w:val="22"/>
          <w:szCs w:val="22"/>
        </w:rPr>
      </w:pPr>
      <w:r w:rsidRPr="000215AD">
        <w:rPr>
          <w:rFonts w:ascii="Arial" w:hAnsi="Arial" w:cs="Arial"/>
          <w:sz w:val="22"/>
          <w:szCs w:val="22"/>
        </w:rPr>
        <w:t xml:space="preserve">Abschlusskurs Doppler- </w:t>
      </w:r>
      <w:r>
        <w:rPr>
          <w:rFonts w:ascii="Arial" w:hAnsi="Arial" w:cs="Arial"/>
          <w:sz w:val="22"/>
          <w:szCs w:val="22"/>
        </w:rPr>
        <w:t>/</w:t>
      </w:r>
      <w:r w:rsidRPr="000215AD">
        <w:rPr>
          <w:rFonts w:ascii="Arial" w:hAnsi="Arial" w:cs="Arial"/>
          <w:sz w:val="22"/>
          <w:szCs w:val="22"/>
        </w:rPr>
        <w:t xml:space="preserve"> Duplexsonographie </w:t>
      </w:r>
      <w:r>
        <w:rPr>
          <w:rFonts w:ascii="Arial" w:hAnsi="Arial" w:cs="Arial"/>
          <w:sz w:val="22"/>
          <w:szCs w:val="22"/>
        </w:rPr>
        <w:t>(24 Std.)</w:t>
      </w:r>
    </w:p>
    <w:p w14:paraId="109D38A4" w14:textId="77777777" w:rsidR="00656B5F" w:rsidRDefault="00656B5F" w:rsidP="00656B5F">
      <w:pPr>
        <w:pStyle w:val="StandardWeb"/>
        <w:spacing w:before="0" w:beforeAutospacing="0" w:after="0" w:afterAutospacing="0"/>
        <w:jc w:val="both"/>
        <w:rPr>
          <w:rFonts w:ascii="Arial" w:hAnsi="Arial" w:cs="Arial"/>
          <w:i/>
          <w:iCs/>
          <w:sz w:val="22"/>
          <w:szCs w:val="22"/>
        </w:rPr>
      </w:pPr>
    </w:p>
    <w:p w14:paraId="69762505" w14:textId="2C9953AA" w:rsidR="00656B5F" w:rsidRPr="00145BD4" w:rsidRDefault="00656B5F" w:rsidP="00656B5F">
      <w:pPr>
        <w:pStyle w:val="StandardWeb"/>
        <w:spacing w:before="0" w:beforeAutospacing="0" w:after="0" w:afterAutospacing="0"/>
        <w:jc w:val="both"/>
        <w:rPr>
          <w:rFonts w:ascii="Arial" w:hAnsi="Arial" w:cs="Arial"/>
          <w:b/>
          <w:i/>
          <w:iCs/>
          <w:sz w:val="22"/>
          <w:szCs w:val="22"/>
        </w:rPr>
      </w:pPr>
      <w:r w:rsidRPr="00145BD4">
        <w:rPr>
          <w:rFonts w:ascii="Arial" w:hAnsi="Arial" w:cs="Arial"/>
          <w:b/>
          <w:i/>
          <w:iCs/>
          <w:sz w:val="22"/>
          <w:szCs w:val="22"/>
        </w:rPr>
        <w:t>oder:</w:t>
      </w:r>
    </w:p>
    <w:p w14:paraId="08CF38CA" w14:textId="77777777" w:rsidR="00656B5F" w:rsidRDefault="00656B5F" w:rsidP="00656B5F">
      <w:pPr>
        <w:pStyle w:val="StandardWeb"/>
        <w:spacing w:before="0" w:beforeAutospacing="0" w:after="0" w:afterAutospacing="0"/>
        <w:jc w:val="both"/>
        <w:rPr>
          <w:rFonts w:ascii="Arial" w:hAnsi="Arial" w:cs="Arial"/>
          <w:i/>
          <w:iCs/>
          <w:sz w:val="22"/>
          <w:szCs w:val="22"/>
        </w:rPr>
      </w:pPr>
    </w:p>
    <w:p w14:paraId="23E8FD06" w14:textId="7A92B6A7" w:rsidR="00656B5F" w:rsidRPr="00145BD4" w:rsidRDefault="00656B5F" w:rsidP="00145BD4">
      <w:pPr>
        <w:pStyle w:val="StandardWeb"/>
        <w:spacing w:before="0" w:beforeAutospacing="0" w:after="0" w:afterAutospacing="0"/>
        <w:jc w:val="both"/>
        <w:rPr>
          <w:rFonts w:ascii="Arial" w:hAnsi="Arial" w:cs="Arial"/>
          <w:sz w:val="22"/>
          <w:szCs w:val="22"/>
        </w:rPr>
      </w:pPr>
      <w:r w:rsidRPr="00145BD4">
        <w:rPr>
          <w:rFonts w:ascii="Arial" w:hAnsi="Arial" w:cs="Arial"/>
          <w:i/>
          <w:iCs/>
          <w:sz w:val="22"/>
          <w:szCs w:val="22"/>
        </w:rPr>
        <w:t xml:space="preserve">Anwendungsbereich </w:t>
      </w:r>
      <w:proofErr w:type="spellStart"/>
      <w:r w:rsidRPr="00145BD4">
        <w:rPr>
          <w:rFonts w:ascii="Arial" w:hAnsi="Arial" w:cs="Arial"/>
          <w:i/>
          <w:iCs/>
          <w:sz w:val="22"/>
          <w:szCs w:val="22"/>
        </w:rPr>
        <w:t>extrakranielle</w:t>
      </w:r>
      <w:proofErr w:type="spellEnd"/>
      <w:r w:rsidRPr="00145BD4">
        <w:rPr>
          <w:rFonts w:ascii="Arial" w:hAnsi="Arial" w:cs="Arial"/>
          <w:i/>
          <w:iCs/>
          <w:sz w:val="22"/>
          <w:szCs w:val="22"/>
        </w:rPr>
        <w:t xml:space="preserve"> hirnversorgende </w:t>
      </w:r>
      <w:proofErr w:type="spellStart"/>
      <w:r w:rsidRPr="00145BD4">
        <w:rPr>
          <w:rFonts w:ascii="Arial" w:hAnsi="Arial" w:cs="Arial"/>
          <w:i/>
          <w:iCs/>
          <w:sz w:val="22"/>
          <w:szCs w:val="22"/>
        </w:rPr>
        <w:t>Gefäße</w:t>
      </w:r>
      <w:proofErr w:type="spellEnd"/>
      <w:r w:rsidRPr="00145BD4">
        <w:rPr>
          <w:rFonts w:ascii="Arial" w:hAnsi="Arial" w:cs="Arial"/>
          <w:i/>
          <w:iCs/>
          <w:sz w:val="22"/>
          <w:szCs w:val="22"/>
        </w:rPr>
        <w:t xml:space="preserve">: </w:t>
      </w:r>
    </w:p>
    <w:p w14:paraId="3C3F8428" w14:textId="1FCCC385" w:rsidR="00656B5F" w:rsidRPr="00145BD4" w:rsidRDefault="00656B5F" w:rsidP="00145BD4">
      <w:pPr>
        <w:pStyle w:val="StandardWeb"/>
        <w:spacing w:before="0" w:beforeAutospacing="0" w:after="0" w:afterAutospacing="0"/>
        <w:ind w:firstLine="708"/>
        <w:jc w:val="both"/>
        <w:rPr>
          <w:rFonts w:ascii="Arial" w:hAnsi="Arial" w:cs="Arial"/>
          <w:sz w:val="22"/>
          <w:szCs w:val="22"/>
        </w:rPr>
      </w:pPr>
      <w:r w:rsidRPr="00145BD4">
        <w:rPr>
          <w:rFonts w:ascii="Arial" w:hAnsi="Arial" w:cs="Arial"/>
          <w:sz w:val="22"/>
          <w:szCs w:val="22"/>
        </w:rPr>
        <w:t xml:space="preserve">Aufbaukurs Doppler- </w:t>
      </w:r>
      <w:r>
        <w:rPr>
          <w:rFonts w:ascii="Arial" w:hAnsi="Arial" w:cs="Arial"/>
          <w:sz w:val="22"/>
          <w:szCs w:val="22"/>
        </w:rPr>
        <w:t>/</w:t>
      </w:r>
      <w:r w:rsidRPr="00145BD4">
        <w:rPr>
          <w:rFonts w:ascii="Arial" w:hAnsi="Arial" w:cs="Arial"/>
          <w:sz w:val="22"/>
          <w:szCs w:val="22"/>
        </w:rPr>
        <w:t xml:space="preserve"> Duplexsonographie </w:t>
      </w:r>
      <w:r>
        <w:rPr>
          <w:rFonts w:ascii="Arial" w:hAnsi="Arial" w:cs="Arial"/>
          <w:sz w:val="22"/>
          <w:szCs w:val="22"/>
        </w:rPr>
        <w:t>(16 Std. an 2 Tagen)</w:t>
      </w:r>
    </w:p>
    <w:p w14:paraId="6BBDB61D" w14:textId="6F06B126" w:rsidR="00656B5F" w:rsidRPr="00145BD4" w:rsidRDefault="00656B5F" w:rsidP="00145BD4">
      <w:pPr>
        <w:pStyle w:val="StandardWeb"/>
        <w:spacing w:before="0" w:beforeAutospacing="0" w:after="0" w:afterAutospacing="0"/>
        <w:ind w:left="708"/>
        <w:jc w:val="both"/>
        <w:rPr>
          <w:rFonts w:ascii="Arial" w:hAnsi="Arial" w:cs="Arial"/>
          <w:sz w:val="22"/>
          <w:szCs w:val="22"/>
        </w:rPr>
      </w:pPr>
      <w:r w:rsidRPr="00145BD4">
        <w:rPr>
          <w:rFonts w:ascii="Arial" w:hAnsi="Arial" w:cs="Arial"/>
          <w:sz w:val="22"/>
          <w:szCs w:val="22"/>
        </w:rPr>
        <w:t xml:space="preserve">Abschlusskurs Doppler- </w:t>
      </w:r>
      <w:r>
        <w:rPr>
          <w:rFonts w:ascii="Arial" w:hAnsi="Arial" w:cs="Arial"/>
          <w:sz w:val="22"/>
          <w:szCs w:val="22"/>
        </w:rPr>
        <w:t>/</w:t>
      </w:r>
      <w:r w:rsidRPr="00145BD4">
        <w:rPr>
          <w:rFonts w:ascii="Arial" w:hAnsi="Arial" w:cs="Arial"/>
          <w:sz w:val="22"/>
          <w:szCs w:val="22"/>
        </w:rPr>
        <w:t xml:space="preserve"> Duplexsonographie </w:t>
      </w:r>
      <w:r>
        <w:rPr>
          <w:rFonts w:ascii="Arial" w:hAnsi="Arial" w:cs="Arial"/>
          <w:sz w:val="22"/>
          <w:szCs w:val="22"/>
        </w:rPr>
        <w:t>(12 Std.)</w:t>
      </w:r>
    </w:p>
    <w:p w14:paraId="68007097" w14:textId="77777777" w:rsidR="00656B5F" w:rsidRPr="00145BD4" w:rsidRDefault="00656B5F" w:rsidP="00145BD4">
      <w:pPr>
        <w:pStyle w:val="StandardWeb"/>
        <w:spacing w:before="0" w:beforeAutospacing="0" w:after="0" w:afterAutospacing="0"/>
        <w:jc w:val="both"/>
        <w:rPr>
          <w:rFonts w:ascii="Arial" w:hAnsi="Arial" w:cs="Arial"/>
          <w:sz w:val="22"/>
          <w:szCs w:val="22"/>
        </w:rPr>
      </w:pPr>
      <w:r w:rsidRPr="00145BD4">
        <w:rPr>
          <w:rFonts w:ascii="Arial" w:hAnsi="Arial" w:cs="Arial"/>
          <w:i/>
          <w:iCs/>
          <w:sz w:val="22"/>
          <w:szCs w:val="22"/>
        </w:rPr>
        <w:t xml:space="preserve">Anwendungsbereich intrakranielle hirnversorgende </w:t>
      </w:r>
      <w:proofErr w:type="spellStart"/>
      <w:r w:rsidRPr="00145BD4">
        <w:rPr>
          <w:rFonts w:ascii="Arial" w:hAnsi="Arial" w:cs="Arial"/>
          <w:i/>
          <w:iCs/>
          <w:sz w:val="22"/>
          <w:szCs w:val="22"/>
        </w:rPr>
        <w:t>Gefäße</w:t>
      </w:r>
      <w:proofErr w:type="spellEnd"/>
      <w:r w:rsidRPr="00145BD4">
        <w:rPr>
          <w:rFonts w:ascii="Arial" w:hAnsi="Arial" w:cs="Arial"/>
          <w:i/>
          <w:iCs/>
          <w:sz w:val="22"/>
          <w:szCs w:val="22"/>
        </w:rPr>
        <w:t xml:space="preserve">: </w:t>
      </w:r>
    </w:p>
    <w:p w14:paraId="46739377" w14:textId="48576097" w:rsidR="00656B5F" w:rsidRPr="000215AD" w:rsidRDefault="00656B5F" w:rsidP="00656B5F">
      <w:pPr>
        <w:pStyle w:val="StandardWeb"/>
        <w:spacing w:before="0" w:beforeAutospacing="0" w:after="0" w:afterAutospacing="0"/>
        <w:ind w:firstLine="708"/>
        <w:jc w:val="both"/>
        <w:rPr>
          <w:rFonts w:ascii="Arial" w:hAnsi="Arial" w:cs="Arial"/>
          <w:sz w:val="22"/>
          <w:szCs w:val="22"/>
        </w:rPr>
      </w:pPr>
      <w:r w:rsidRPr="000215AD">
        <w:rPr>
          <w:rFonts w:ascii="Arial" w:hAnsi="Arial" w:cs="Arial"/>
          <w:sz w:val="22"/>
          <w:szCs w:val="22"/>
        </w:rPr>
        <w:t xml:space="preserve">Aufbaukurs Doppler- </w:t>
      </w:r>
      <w:r>
        <w:rPr>
          <w:rFonts w:ascii="Arial" w:hAnsi="Arial" w:cs="Arial"/>
          <w:sz w:val="22"/>
          <w:szCs w:val="22"/>
        </w:rPr>
        <w:t>/</w:t>
      </w:r>
      <w:r w:rsidRPr="000215AD">
        <w:rPr>
          <w:rFonts w:ascii="Arial" w:hAnsi="Arial" w:cs="Arial"/>
          <w:sz w:val="22"/>
          <w:szCs w:val="22"/>
        </w:rPr>
        <w:t xml:space="preserve"> Duplexsonographie </w:t>
      </w:r>
      <w:r>
        <w:rPr>
          <w:rFonts w:ascii="Arial" w:hAnsi="Arial" w:cs="Arial"/>
          <w:sz w:val="22"/>
          <w:szCs w:val="22"/>
        </w:rPr>
        <w:t>(12 Std. an 2 Tagen)</w:t>
      </w:r>
    </w:p>
    <w:p w14:paraId="5AED0489" w14:textId="5B216A81" w:rsidR="00656B5F" w:rsidRDefault="00656B5F" w:rsidP="00656B5F">
      <w:pPr>
        <w:pStyle w:val="StandardWeb"/>
        <w:spacing w:before="0" w:beforeAutospacing="0" w:after="0" w:afterAutospacing="0"/>
        <w:ind w:left="708"/>
        <w:jc w:val="both"/>
        <w:rPr>
          <w:rFonts w:ascii="Arial" w:hAnsi="Arial" w:cs="Arial"/>
          <w:sz w:val="22"/>
          <w:szCs w:val="22"/>
        </w:rPr>
      </w:pPr>
      <w:r w:rsidRPr="000215AD">
        <w:rPr>
          <w:rFonts w:ascii="Arial" w:hAnsi="Arial" w:cs="Arial"/>
          <w:sz w:val="22"/>
          <w:szCs w:val="22"/>
        </w:rPr>
        <w:t xml:space="preserve">Abschlusskurs Doppler- </w:t>
      </w:r>
      <w:r>
        <w:rPr>
          <w:rFonts w:ascii="Arial" w:hAnsi="Arial" w:cs="Arial"/>
          <w:sz w:val="22"/>
          <w:szCs w:val="22"/>
        </w:rPr>
        <w:t>/</w:t>
      </w:r>
      <w:r w:rsidRPr="000215AD">
        <w:rPr>
          <w:rFonts w:ascii="Arial" w:hAnsi="Arial" w:cs="Arial"/>
          <w:sz w:val="22"/>
          <w:szCs w:val="22"/>
        </w:rPr>
        <w:t xml:space="preserve"> Duplexsonographie </w:t>
      </w:r>
      <w:r>
        <w:rPr>
          <w:rFonts w:ascii="Arial" w:hAnsi="Arial" w:cs="Arial"/>
          <w:sz w:val="22"/>
          <w:szCs w:val="22"/>
        </w:rPr>
        <w:t>(12 Std.)</w:t>
      </w:r>
    </w:p>
    <w:p w14:paraId="0FFBBF9E" w14:textId="77777777" w:rsidR="00656B5F" w:rsidRDefault="00656B5F" w:rsidP="00656B5F">
      <w:pPr>
        <w:pStyle w:val="StandardWeb"/>
        <w:spacing w:before="0" w:beforeAutospacing="0" w:after="0" w:afterAutospacing="0"/>
        <w:jc w:val="both"/>
        <w:rPr>
          <w:rFonts w:ascii="Arial" w:hAnsi="Arial" w:cs="Arial"/>
          <w:sz w:val="22"/>
          <w:szCs w:val="22"/>
        </w:rPr>
      </w:pPr>
    </w:p>
    <w:p w14:paraId="04521706" w14:textId="2129A344" w:rsidR="00656B5F" w:rsidRPr="00145BD4" w:rsidRDefault="00656B5F" w:rsidP="00145BD4">
      <w:pPr>
        <w:pStyle w:val="StandardWeb"/>
        <w:spacing w:before="0" w:beforeAutospacing="0" w:after="0" w:afterAutospacing="0"/>
        <w:jc w:val="both"/>
        <w:rPr>
          <w:rFonts w:ascii="Arial" w:hAnsi="Arial" w:cs="Arial"/>
          <w:sz w:val="22"/>
          <w:szCs w:val="22"/>
        </w:rPr>
      </w:pPr>
      <w:r w:rsidRPr="00145BD4">
        <w:rPr>
          <w:rFonts w:ascii="Arial" w:hAnsi="Arial" w:cs="Arial"/>
          <w:sz w:val="22"/>
          <w:szCs w:val="22"/>
        </w:rPr>
        <w:t xml:space="preserve">Zwischen Grundkurs und Abschlusskursen muss ein Zeitraum von mindestens 9 Monaten liegen. Beim Abschlusskurs sind die Befunddokumentationen der </w:t>
      </w:r>
      <w:r>
        <w:rPr>
          <w:rFonts w:ascii="Arial" w:hAnsi="Arial" w:cs="Arial"/>
          <w:sz w:val="22"/>
          <w:szCs w:val="22"/>
        </w:rPr>
        <w:t xml:space="preserve">geforderten 200 </w:t>
      </w:r>
      <w:r w:rsidRPr="00145BD4">
        <w:rPr>
          <w:rFonts w:ascii="Arial" w:hAnsi="Arial" w:cs="Arial"/>
          <w:sz w:val="22"/>
          <w:szCs w:val="22"/>
        </w:rPr>
        <w:t xml:space="preserve">selbst </w:t>
      </w:r>
      <w:proofErr w:type="spellStart"/>
      <w:r w:rsidRPr="00145BD4">
        <w:rPr>
          <w:rFonts w:ascii="Arial" w:hAnsi="Arial" w:cs="Arial"/>
          <w:sz w:val="22"/>
          <w:szCs w:val="22"/>
        </w:rPr>
        <w:t>durchgeführten</w:t>
      </w:r>
      <w:proofErr w:type="spellEnd"/>
      <w:r w:rsidRPr="00145BD4">
        <w:rPr>
          <w:rFonts w:ascii="Arial" w:hAnsi="Arial" w:cs="Arial"/>
          <w:sz w:val="22"/>
          <w:szCs w:val="22"/>
        </w:rPr>
        <w:t xml:space="preserve"> Untersuchungen vorzulegen. Mindestens 20 der vorgelegten Befunddokumentationen in dem/den jeweiligen Anwendungsbereichen </w:t>
      </w:r>
      <w:proofErr w:type="spellStart"/>
      <w:r w:rsidRPr="00145BD4">
        <w:rPr>
          <w:rFonts w:ascii="Arial" w:hAnsi="Arial" w:cs="Arial"/>
          <w:sz w:val="22"/>
          <w:szCs w:val="22"/>
        </w:rPr>
        <w:t>müssen</w:t>
      </w:r>
      <w:proofErr w:type="spellEnd"/>
      <w:r w:rsidRPr="00145BD4">
        <w:rPr>
          <w:rFonts w:ascii="Arial" w:hAnsi="Arial" w:cs="Arial"/>
          <w:sz w:val="22"/>
          <w:szCs w:val="22"/>
        </w:rPr>
        <w:t xml:space="preserve"> pathologische Befunde enthalten. </w:t>
      </w:r>
    </w:p>
    <w:p w14:paraId="540BF8F1" w14:textId="77777777" w:rsidR="00656B5F" w:rsidRDefault="00656B5F" w:rsidP="00656B5F">
      <w:pPr>
        <w:jc w:val="both"/>
        <w:rPr>
          <w:rFonts w:ascii="Arial" w:hAnsi="Arial"/>
          <w:color w:val="000000"/>
          <w:sz w:val="22"/>
        </w:rPr>
      </w:pPr>
    </w:p>
    <w:p w14:paraId="50F6F426" w14:textId="77777777" w:rsidR="00DC5FB0" w:rsidRPr="008D05DF" w:rsidRDefault="00DC5FB0" w:rsidP="00DC5FB0">
      <w:pPr>
        <w:pStyle w:val="Textkrper-Zeileneinzug"/>
        <w:jc w:val="both"/>
        <w:rPr>
          <w:rFonts w:ascii="Arial" w:hAnsi="Arial"/>
          <w:sz w:val="22"/>
        </w:rPr>
      </w:pPr>
    </w:p>
    <w:p w14:paraId="2D014932" w14:textId="77777777" w:rsidR="007E7A13" w:rsidRDefault="007E7A13">
      <w:pPr>
        <w:pStyle w:val="ArialNarrow"/>
        <w:rPr>
          <w:rFonts w:ascii="Arial" w:hAnsi="Arial"/>
        </w:rPr>
      </w:pPr>
    </w:p>
    <w:p w14:paraId="2561D284" w14:textId="77777777" w:rsidR="003E4040" w:rsidRDefault="003E4040">
      <w:pPr>
        <w:pStyle w:val="ArialNarrow"/>
        <w:rPr>
          <w:rFonts w:ascii="Arial" w:hAnsi="Arial"/>
        </w:rPr>
      </w:pPr>
    </w:p>
    <w:p w14:paraId="34D5D324" w14:textId="77777777" w:rsidR="007E7A13" w:rsidRDefault="007E7A13">
      <w:pPr>
        <w:pStyle w:val="ArialNarrow"/>
        <w:rPr>
          <w:rFonts w:ascii="Arial" w:hAnsi="Arial"/>
          <w:sz w:val="22"/>
        </w:rPr>
      </w:pPr>
    </w:p>
    <w:p w14:paraId="0A11E6F8" w14:textId="2567BA8E" w:rsidR="007E7A13" w:rsidRDefault="007B1A75">
      <w:pPr>
        <w:pStyle w:val="berschrift2"/>
        <w:tabs>
          <w:tab w:val="left" w:pos="540"/>
        </w:tabs>
        <w:rPr>
          <w:rFonts w:ascii="Arial" w:hAnsi="Arial"/>
        </w:rPr>
      </w:pPr>
      <w:r>
        <w:rPr>
          <w:rFonts w:ascii="Arial" w:hAnsi="Arial"/>
        </w:rPr>
        <w:t>2</w:t>
      </w:r>
      <w:r w:rsidR="007E7A13">
        <w:rPr>
          <w:rFonts w:ascii="Arial" w:hAnsi="Arial"/>
        </w:rPr>
        <w:tab/>
      </w:r>
      <w:r w:rsidR="00656B5F">
        <w:rPr>
          <w:rFonts w:ascii="Arial" w:hAnsi="Arial"/>
        </w:rPr>
        <w:t xml:space="preserve">DGKN-Zertifikat </w:t>
      </w:r>
    </w:p>
    <w:p w14:paraId="6BD6783B" w14:textId="77777777" w:rsidR="007E7A13" w:rsidRDefault="007E7A13">
      <w:pPr>
        <w:rPr>
          <w:rFonts w:ascii="Arial" w:hAnsi="Arial"/>
          <w:sz w:val="22"/>
        </w:rPr>
      </w:pPr>
    </w:p>
    <w:p w14:paraId="1DCF5BDB" w14:textId="77777777" w:rsidR="007E7A13" w:rsidRDefault="007B1A75">
      <w:pPr>
        <w:pStyle w:val="berschrift4"/>
        <w:tabs>
          <w:tab w:val="left" w:pos="540"/>
        </w:tabs>
        <w:rPr>
          <w:rFonts w:ascii="Arial" w:hAnsi="Arial"/>
        </w:rPr>
      </w:pPr>
      <w:r>
        <w:rPr>
          <w:rFonts w:ascii="Arial" w:hAnsi="Arial"/>
        </w:rPr>
        <w:t>2</w:t>
      </w:r>
      <w:r w:rsidR="007E7A13">
        <w:rPr>
          <w:rFonts w:ascii="Arial" w:hAnsi="Arial"/>
        </w:rPr>
        <w:t>.1</w:t>
      </w:r>
      <w:r w:rsidR="007E7A13">
        <w:rPr>
          <w:rFonts w:ascii="Arial" w:hAnsi="Arial"/>
        </w:rPr>
        <w:tab/>
        <w:t>Aufgaben als Untersucher</w:t>
      </w:r>
    </w:p>
    <w:p w14:paraId="3703B41B" w14:textId="77777777" w:rsidR="007E7A13" w:rsidRDefault="007E7A13">
      <w:pPr>
        <w:jc w:val="both"/>
        <w:rPr>
          <w:rFonts w:ascii="Arial" w:hAnsi="Arial"/>
          <w:sz w:val="22"/>
        </w:rPr>
      </w:pPr>
      <w:r>
        <w:rPr>
          <w:rFonts w:ascii="Arial" w:hAnsi="Arial"/>
          <w:sz w:val="22"/>
        </w:rPr>
        <w:t>Der Untersucher der Stufe 1 beantwortet neurologische Fragestellungen mit Hilfe einer qualifizierten neurologischen Ultraschalluntersuchung. Wo ihm dies nicht möglich ist</w:t>
      </w:r>
      <w:r w:rsidR="008663DB">
        <w:rPr>
          <w:rFonts w:ascii="Arial" w:hAnsi="Arial"/>
          <w:sz w:val="22"/>
        </w:rPr>
        <w:t>,</w:t>
      </w:r>
      <w:r>
        <w:rPr>
          <w:rFonts w:ascii="Arial" w:hAnsi="Arial"/>
          <w:sz w:val="22"/>
        </w:rPr>
        <w:t xml:space="preserve"> sowie vor invasiven, potentiell mit einem Gesundheitsrisiko behafteten</w:t>
      </w:r>
      <w:r w:rsidR="008468E6">
        <w:rPr>
          <w:rFonts w:ascii="Arial" w:hAnsi="Arial"/>
          <w:sz w:val="22"/>
        </w:rPr>
        <w:t>,</w:t>
      </w:r>
      <w:r>
        <w:rPr>
          <w:rFonts w:ascii="Arial" w:hAnsi="Arial"/>
          <w:sz w:val="22"/>
        </w:rPr>
        <w:t xml:space="preserve"> diagnostischen Verfahren und therapeutischen Interventionen</w:t>
      </w:r>
      <w:r w:rsidR="008468E6">
        <w:rPr>
          <w:rFonts w:ascii="Arial" w:hAnsi="Arial"/>
          <w:sz w:val="22"/>
        </w:rPr>
        <w:t>,</w:t>
      </w:r>
      <w:r>
        <w:rPr>
          <w:rFonts w:ascii="Arial" w:hAnsi="Arial"/>
          <w:sz w:val="22"/>
        </w:rPr>
        <w:t xml:space="preserve"> soll er den Patienten an einen Untersucher mindestens der Stufe 2 weiterleiten oder von diesem unmittelbar supervidiert werden.</w:t>
      </w:r>
    </w:p>
    <w:p w14:paraId="24213798" w14:textId="77777777" w:rsidR="007E7A13" w:rsidRDefault="007E7A13">
      <w:pPr>
        <w:rPr>
          <w:rFonts w:ascii="Arial" w:hAnsi="Arial"/>
          <w:sz w:val="22"/>
        </w:rPr>
      </w:pPr>
    </w:p>
    <w:p w14:paraId="295E7625" w14:textId="77777777" w:rsidR="007E7A13" w:rsidRDefault="007B1A75">
      <w:pPr>
        <w:pStyle w:val="berschrift4"/>
        <w:tabs>
          <w:tab w:val="left" w:pos="540"/>
        </w:tabs>
        <w:rPr>
          <w:rFonts w:ascii="Arial" w:hAnsi="Arial"/>
        </w:rPr>
      </w:pPr>
      <w:r>
        <w:rPr>
          <w:rFonts w:ascii="Arial" w:hAnsi="Arial"/>
        </w:rPr>
        <w:t>2</w:t>
      </w:r>
      <w:r w:rsidR="007E7A13">
        <w:rPr>
          <w:rFonts w:ascii="Arial" w:hAnsi="Arial"/>
        </w:rPr>
        <w:t>.2</w:t>
      </w:r>
      <w:r w:rsidR="007E7A13">
        <w:rPr>
          <w:rFonts w:ascii="Arial" w:hAnsi="Arial"/>
        </w:rPr>
        <w:tab/>
        <w:t>Aufgaben bei der Ausbildung</w:t>
      </w:r>
    </w:p>
    <w:p w14:paraId="27E73E90" w14:textId="77777777" w:rsidR="007E7A13" w:rsidRDefault="007E7A13">
      <w:pPr>
        <w:rPr>
          <w:rFonts w:ascii="Arial" w:hAnsi="Arial"/>
          <w:sz w:val="22"/>
        </w:rPr>
      </w:pPr>
      <w:r>
        <w:rPr>
          <w:rFonts w:ascii="Arial" w:hAnsi="Arial"/>
          <w:sz w:val="22"/>
        </w:rPr>
        <w:t xml:space="preserve">Untersucher der Stufe 1 </w:t>
      </w:r>
      <w:r>
        <w:rPr>
          <w:rFonts w:ascii="Arial" w:hAnsi="Arial"/>
          <w:color w:val="000000"/>
          <w:sz w:val="22"/>
        </w:rPr>
        <w:t xml:space="preserve">können den Ausbilder innerhalb der Klinik unterstützen und als qualifizierte </w:t>
      </w:r>
      <w:r w:rsidR="00207666">
        <w:rPr>
          <w:rFonts w:ascii="Arial" w:hAnsi="Arial"/>
          <w:color w:val="000000"/>
          <w:sz w:val="22"/>
        </w:rPr>
        <w:t xml:space="preserve">Kräfte </w:t>
      </w:r>
      <w:r>
        <w:rPr>
          <w:rFonts w:ascii="Arial" w:hAnsi="Arial"/>
          <w:color w:val="000000"/>
          <w:sz w:val="22"/>
        </w:rPr>
        <w:t>bei von Kursl</w:t>
      </w:r>
      <w:r w:rsidR="007B1A75">
        <w:rPr>
          <w:rFonts w:ascii="Arial" w:hAnsi="Arial"/>
          <w:color w:val="000000"/>
          <w:sz w:val="22"/>
        </w:rPr>
        <w:t>eitern</w:t>
      </w:r>
      <w:r>
        <w:rPr>
          <w:rFonts w:ascii="Arial" w:hAnsi="Arial"/>
          <w:color w:val="000000"/>
          <w:sz w:val="22"/>
        </w:rPr>
        <w:t xml:space="preserve"> geleiteten Kursen auftreten.</w:t>
      </w:r>
      <w:r>
        <w:rPr>
          <w:rFonts w:ascii="Arial" w:hAnsi="Arial"/>
          <w:sz w:val="22"/>
        </w:rPr>
        <w:t xml:space="preserve"> </w:t>
      </w:r>
    </w:p>
    <w:p w14:paraId="6D57DAF9" w14:textId="77777777" w:rsidR="007E7A13" w:rsidRDefault="007E7A13">
      <w:pPr>
        <w:rPr>
          <w:rFonts w:ascii="Arial" w:hAnsi="Arial"/>
          <w:sz w:val="22"/>
        </w:rPr>
      </w:pPr>
    </w:p>
    <w:p w14:paraId="5E78794B" w14:textId="77777777" w:rsidR="007E7A13" w:rsidRDefault="007B1A75">
      <w:pPr>
        <w:pStyle w:val="berschrift4"/>
        <w:tabs>
          <w:tab w:val="left" w:pos="540"/>
        </w:tabs>
        <w:rPr>
          <w:rFonts w:ascii="Arial" w:hAnsi="Arial"/>
        </w:rPr>
      </w:pPr>
      <w:r>
        <w:rPr>
          <w:rFonts w:ascii="Arial" w:hAnsi="Arial"/>
        </w:rPr>
        <w:lastRenderedPageBreak/>
        <w:t>2</w:t>
      </w:r>
      <w:r w:rsidR="007E7A13">
        <w:rPr>
          <w:rFonts w:ascii="Arial" w:hAnsi="Arial"/>
        </w:rPr>
        <w:t>.3</w:t>
      </w:r>
      <w:r w:rsidR="007E7A13">
        <w:rPr>
          <w:rFonts w:ascii="Arial" w:hAnsi="Arial"/>
        </w:rPr>
        <w:tab/>
        <w:t>Diagnostisches Spektrum</w:t>
      </w:r>
    </w:p>
    <w:p w14:paraId="4ED20F62" w14:textId="77777777" w:rsidR="007E7A13" w:rsidRDefault="007E7A13">
      <w:pPr>
        <w:jc w:val="both"/>
        <w:rPr>
          <w:rFonts w:ascii="Arial" w:hAnsi="Arial"/>
          <w:sz w:val="22"/>
        </w:rPr>
      </w:pPr>
      <w:r>
        <w:rPr>
          <w:rFonts w:ascii="Arial" w:hAnsi="Arial"/>
          <w:sz w:val="22"/>
        </w:rPr>
        <w:t>Charakteristische Befundkonstellationen und Situationen bei der Durchführung neurologischer Ultraschalluntersuchungen der Stufe 1 sind im Anwendungsbereich</w:t>
      </w:r>
    </w:p>
    <w:p w14:paraId="6BA4F3F9" w14:textId="77777777" w:rsidR="007E7A13" w:rsidRDefault="007E7A13">
      <w:pPr>
        <w:pStyle w:val="berschrift5"/>
        <w:spacing w:before="60"/>
        <w:rPr>
          <w:rFonts w:ascii="Arial" w:hAnsi="Arial"/>
          <w:i w:val="0"/>
          <w:sz w:val="22"/>
          <w:u w:val="single"/>
        </w:rPr>
      </w:pPr>
      <w:r>
        <w:rPr>
          <w:rFonts w:ascii="Arial" w:hAnsi="Arial"/>
          <w:i w:val="0"/>
          <w:sz w:val="22"/>
          <w:u w:val="single"/>
        </w:rPr>
        <w:t>Extrakranielle hirnversorgende Gefäße</w:t>
      </w:r>
    </w:p>
    <w:p w14:paraId="32307B56" w14:textId="77777777" w:rsidR="007E7A13" w:rsidRDefault="007E7A13" w:rsidP="001C500B">
      <w:pPr>
        <w:pStyle w:val="Textkrper-Zeileneinzug"/>
        <w:tabs>
          <w:tab w:val="clear" w:pos="360"/>
          <w:tab w:val="left" w:pos="0"/>
        </w:tabs>
        <w:ind w:left="0" w:firstLine="0"/>
        <w:jc w:val="both"/>
        <w:rPr>
          <w:rFonts w:ascii="Arial" w:hAnsi="Arial"/>
          <w:sz w:val="22"/>
        </w:rPr>
      </w:pPr>
      <w:r>
        <w:rPr>
          <w:rFonts w:ascii="Arial" w:hAnsi="Arial"/>
          <w:sz w:val="22"/>
        </w:rPr>
        <w:t xml:space="preserve">Nachweis/Ausschluss </w:t>
      </w:r>
      <w:r w:rsidR="00F06AB5">
        <w:rPr>
          <w:rFonts w:ascii="Arial" w:hAnsi="Arial"/>
          <w:sz w:val="22"/>
        </w:rPr>
        <w:t>und Graduierung  von</w:t>
      </w:r>
      <w:r>
        <w:rPr>
          <w:rFonts w:ascii="Arial" w:hAnsi="Arial"/>
          <w:sz w:val="22"/>
        </w:rPr>
        <w:t xml:space="preserve"> Stenosen der A. carotis interna mittels </w:t>
      </w:r>
      <w:r>
        <w:rPr>
          <w:rFonts w:ascii="Arial" w:hAnsi="Arial"/>
          <w:i/>
          <w:sz w:val="22"/>
        </w:rPr>
        <w:t xml:space="preserve">cw-Dopplersonographie </w:t>
      </w:r>
      <w:r w:rsidR="00F06AB5">
        <w:rPr>
          <w:rFonts w:ascii="Arial" w:hAnsi="Arial"/>
          <w:i/>
          <w:sz w:val="22"/>
        </w:rPr>
        <w:t>und/</w:t>
      </w:r>
      <w:r>
        <w:rPr>
          <w:rFonts w:ascii="Arial" w:hAnsi="Arial"/>
          <w:i/>
          <w:sz w:val="22"/>
        </w:rPr>
        <w:t>oder farbkodierter Duplexsonographie</w:t>
      </w:r>
    </w:p>
    <w:p w14:paraId="08F87108" w14:textId="77777777" w:rsidR="007E7A13" w:rsidRDefault="007E7A13">
      <w:pPr>
        <w:pStyle w:val="Textkrper-Einzug2"/>
        <w:numPr>
          <w:ilvl w:val="0"/>
          <w:numId w:val="26"/>
        </w:numPr>
        <w:tabs>
          <w:tab w:val="clear" w:pos="360"/>
          <w:tab w:val="clear" w:pos="720"/>
          <w:tab w:val="num" w:pos="540"/>
        </w:tabs>
        <w:ind w:left="540" w:hanging="180"/>
        <w:jc w:val="both"/>
        <w:rPr>
          <w:rFonts w:ascii="Arial" w:hAnsi="Arial"/>
          <w:sz w:val="22"/>
        </w:rPr>
      </w:pPr>
      <w:r>
        <w:rPr>
          <w:rFonts w:ascii="Arial" w:hAnsi="Arial"/>
          <w:sz w:val="22"/>
        </w:rPr>
        <w:t>beim Vorliegen transienter oder bleibender Halbseitensymptome, Sprachstörungen und/oder monokulärer Sehstörungen,</w:t>
      </w:r>
    </w:p>
    <w:p w14:paraId="3E14EAC4" w14:textId="77777777" w:rsidR="007E7A13" w:rsidRDefault="007E7A13">
      <w:pPr>
        <w:pStyle w:val="Textkrper-Einzug2"/>
        <w:numPr>
          <w:ilvl w:val="0"/>
          <w:numId w:val="26"/>
        </w:numPr>
        <w:tabs>
          <w:tab w:val="clear" w:pos="360"/>
          <w:tab w:val="clear" w:pos="720"/>
          <w:tab w:val="num" w:pos="540"/>
        </w:tabs>
        <w:ind w:left="540" w:hanging="180"/>
        <w:jc w:val="both"/>
        <w:rPr>
          <w:rFonts w:ascii="Arial" w:hAnsi="Arial"/>
          <w:sz w:val="22"/>
        </w:rPr>
      </w:pPr>
      <w:r>
        <w:rPr>
          <w:rFonts w:ascii="Arial" w:hAnsi="Arial"/>
          <w:sz w:val="22"/>
        </w:rPr>
        <w:t>bei auskultierbaren Strömungsgeräuschen im Bereich der supraaortalen Arterien,</w:t>
      </w:r>
    </w:p>
    <w:p w14:paraId="437F3725" w14:textId="77777777" w:rsidR="007E7A13" w:rsidRDefault="007E7A13">
      <w:pPr>
        <w:pStyle w:val="Textkrper-Einzug2"/>
        <w:numPr>
          <w:ilvl w:val="0"/>
          <w:numId w:val="26"/>
        </w:numPr>
        <w:tabs>
          <w:tab w:val="clear" w:pos="360"/>
          <w:tab w:val="clear" w:pos="720"/>
          <w:tab w:val="num" w:pos="540"/>
        </w:tabs>
        <w:ind w:left="540" w:hanging="180"/>
        <w:jc w:val="both"/>
        <w:rPr>
          <w:rFonts w:ascii="Arial" w:hAnsi="Arial"/>
          <w:sz w:val="22"/>
        </w:rPr>
      </w:pPr>
      <w:r>
        <w:rPr>
          <w:rFonts w:ascii="Arial" w:hAnsi="Arial"/>
          <w:sz w:val="22"/>
        </w:rPr>
        <w:t>im Vorfeld geplanter größerer chirurgischer Eingriffe bei Patienten mit multiplen vaskulären Risikofaktoren,</w:t>
      </w:r>
    </w:p>
    <w:p w14:paraId="02736D66" w14:textId="77777777" w:rsidR="007E7A13" w:rsidRDefault="007E7A13">
      <w:pPr>
        <w:pStyle w:val="Textkrper-Einzug2"/>
        <w:numPr>
          <w:ilvl w:val="0"/>
          <w:numId w:val="26"/>
        </w:numPr>
        <w:tabs>
          <w:tab w:val="clear" w:pos="360"/>
          <w:tab w:val="clear" w:pos="720"/>
          <w:tab w:val="num" w:pos="540"/>
        </w:tabs>
        <w:ind w:left="540" w:hanging="180"/>
        <w:jc w:val="both"/>
        <w:rPr>
          <w:rFonts w:ascii="Arial" w:hAnsi="Arial"/>
          <w:sz w:val="22"/>
        </w:rPr>
      </w:pPr>
      <w:r>
        <w:rPr>
          <w:rFonts w:ascii="Arial" w:hAnsi="Arial"/>
          <w:sz w:val="22"/>
        </w:rPr>
        <w:t>beim Vorliegen multipler vaskulärer Risikofaktoren und hohem kardiovaskulärem Risiko.</w:t>
      </w:r>
    </w:p>
    <w:p w14:paraId="21388533" w14:textId="77777777" w:rsidR="007E7A13" w:rsidRDefault="007E7A13" w:rsidP="001C500B">
      <w:pPr>
        <w:pStyle w:val="Textkrper-Zeileneinzug"/>
        <w:tabs>
          <w:tab w:val="clear" w:pos="360"/>
          <w:tab w:val="left" w:pos="284"/>
        </w:tabs>
        <w:ind w:left="0" w:firstLine="0"/>
        <w:jc w:val="both"/>
        <w:rPr>
          <w:rFonts w:ascii="Arial" w:hAnsi="Arial"/>
          <w:sz w:val="22"/>
        </w:rPr>
      </w:pPr>
      <w:r>
        <w:rPr>
          <w:rFonts w:ascii="Arial" w:hAnsi="Arial"/>
          <w:sz w:val="22"/>
        </w:rPr>
        <w:t>Nachweis/Ausschluss eines „Subclavian-Steal-Effekt</w:t>
      </w:r>
      <w:r w:rsidR="00F06AB5">
        <w:rPr>
          <w:rFonts w:ascii="Arial" w:hAnsi="Arial"/>
          <w:sz w:val="22"/>
        </w:rPr>
        <w:t>s</w:t>
      </w:r>
      <w:r>
        <w:rPr>
          <w:rFonts w:ascii="Arial" w:hAnsi="Arial"/>
          <w:sz w:val="22"/>
        </w:rPr>
        <w:t xml:space="preserve">“ mittels </w:t>
      </w:r>
      <w:r>
        <w:rPr>
          <w:rFonts w:ascii="Arial" w:hAnsi="Arial"/>
          <w:i/>
          <w:sz w:val="22"/>
        </w:rPr>
        <w:t>cw-Dopplersonographie oder (farbkodierter) Duplexsonographie</w:t>
      </w:r>
    </w:p>
    <w:p w14:paraId="105AB047" w14:textId="77777777" w:rsidR="007E7A13" w:rsidRDefault="007E7A13">
      <w:pPr>
        <w:pStyle w:val="Textkrper-Einzug2"/>
        <w:numPr>
          <w:ilvl w:val="0"/>
          <w:numId w:val="26"/>
        </w:numPr>
        <w:tabs>
          <w:tab w:val="clear" w:pos="360"/>
          <w:tab w:val="clear" w:pos="720"/>
          <w:tab w:val="num" w:pos="540"/>
        </w:tabs>
        <w:ind w:left="540" w:hanging="180"/>
        <w:jc w:val="both"/>
        <w:rPr>
          <w:rFonts w:ascii="Arial" w:hAnsi="Arial"/>
          <w:sz w:val="22"/>
        </w:rPr>
      </w:pPr>
      <w:r>
        <w:rPr>
          <w:rFonts w:ascii="Arial" w:hAnsi="Arial"/>
          <w:sz w:val="22"/>
        </w:rPr>
        <w:t>bei Blutdruckdifferenzen &gt; 30 mmHg an den Armen.</w:t>
      </w:r>
    </w:p>
    <w:p w14:paraId="0229477F" w14:textId="77777777" w:rsidR="007E7A13" w:rsidRDefault="007E7A13" w:rsidP="001C500B">
      <w:pPr>
        <w:pStyle w:val="Textkrper-Zeileneinzug"/>
        <w:ind w:left="0" w:firstLine="0"/>
        <w:jc w:val="both"/>
        <w:rPr>
          <w:rFonts w:ascii="Arial" w:hAnsi="Arial"/>
          <w:sz w:val="22"/>
        </w:rPr>
      </w:pPr>
      <w:r>
        <w:rPr>
          <w:rFonts w:ascii="Arial" w:hAnsi="Arial"/>
          <w:sz w:val="22"/>
        </w:rPr>
        <w:t xml:space="preserve">Nachweis/Ausschluss von Stenosen, Verschlüssen und/oder Hypoplasien der A. vertebralis mittels </w:t>
      </w:r>
      <w:r>
        <w:rPr>
          <w:rFonts w:ascii="Arial" w:hAnsi="Arial"/>
          <w:i/>
          <w:sz w:val="22"/>
        </w:rPr>
        <w:t>farbkodierter Duplexsonographie</w:t>
      </w:r>
    </w:p>
    <w:p w14:paraId="04A8935B" w14:textId="77777777" w:rsidR="007E7A13" w:rsidRDefault="007E7A13">
      <w:pPr>
        <w:pStyle w:val="Textkrper-Einzug2"/>
        <w:numPr>
          <w:ilvl w:val="0"/>
          <w:numId w:val="26"/>
        </w:numPr>
        <w:tabs>
          <w:tab w:val="clear" w:pos="360"/>
          <w:tab w:val="clear" w:pos="720"/>
          <w:tab w:val="num" w:pos="540"/>
        </w:tabs>
        <w:ind w:left="540" w:hanging="180"/>
        <w:jc w:val="both"/>
        <w:rPr>
          <w:rFonts w:ascii="Arial" w:hAnsi="Arial"/>
          <w:sz w:val="22"/>
        </w:rPr>
      </w:pPr>
      <w:r>
        <w:rPr>
          <w:rFonts w:ascii="Arial" w:hAnsi="Arial"/>
          <w:sz w:val="22"/>
        </w:rPr>
        <w:t>bei Gesichtsfeldausfällen und/oder potentiellen Hirnstammsymptomen.</w:t>
      </w:r>
    </w:p>
    <w:p w14:paraId="5229B0B9" w14:textId="77777777" w:rsidR="007E7A13" w:rsidRDefault="007E7A13">
      <w:pPr>
        <w:pStyle w:val="berschrift5"/>
        <w:spacing w:before="60"/>
        <w:rPr>
          <w:rFonts w:ascii="Arial" w:hAnsi="Arial"/>
          <w:i w:val="0"/>
          <w:sz w:val="22"/>
          <w:u w:val="single"/>
        </w:rPr>
      </w:pPr>
      <w:r>
        <w:rPr>
          <w:rFonts w:ascii="Arial" w:hAnsi="Arial"/>
          <w:i w:val="0"/>
          <w:sz w:val="22"/>
          <w:u w:val="single"/>
        </w:rPr>
        <w:t xml:space="preserve">Intrakranielle hirnversorgende Gefäße </w:t>
      </w:r>
    </w:p>
    <w:p w14:paraId="246D8F8D" w14:textId="77777777" w:rsidR="007E7A13" w:rsidRDefault="007E7A13" w:rsidP="001C500B">
      <w:pPr>
        <w:pStyle w:val="Textkrper-Zeileneinzug"/>
        <w:tabs>
          <w:tab w:val="clear" w:pos="360"/>
          <w:tab w:val="left" w:pos="0"/>
        </w:tabs>
        <w:ind w:left="0" w:firstLine="0"/>
        <w:jc w:val="both"/>
        <w:rPr>
          <w:rFonts w:ascii="Arial" w:hAnsi="Arial"/>
          <w:sz w:val="22"/>
        </w:rPr>
      </w:pPr>
      <w:r>
        <w:rPr>
          <w:rFonts w:ascii="Arial" w:hAnsi="Arial"/>
          <w:sz w:val="22"/>
        </w:rPr>
        <w:t xml:space="preserve">Nachweis/Ausschluss höhergradiger Stenosen der Hirnbasisarterien mittels </w:t>
      </w:r>
      <w:r>
        <w:rPr>
          <w:rFonts w:ascii="Arial" w:hAnsi="Arial"/>
          <w:i/>
          <w:sz w:val="22"/>
        </w:rPr>
        <w:t xml:space="preserve">pw-Dopplersonographie </w:t>
      </w:r>
      <w:r w:rsidR="00845F62">
        <w:rPr>
          <w:rFonts w:ascii="Arial" w:hAnsi="Arial"/>
          <w:i/>
          <w:sz w:val="22"/>
        </w:rPr>
        <w:t>und/</w:t>
      </w:r>
      <w:r w:rsidR="008468E6">
        <w:rPr>
          <w:rFonts w:ascii="Arial" w:hAnsi="Arial"/>
          <w:i/>
          <w:sz w:val="22"/>
        </w:rPr>
        <w:t>oder transkranieller</w:t>
      </w:r>
      <w:r>
        <w:rPr>
          <w:rFonts w:ascii="Arial" w:hAnsi="Arial"/>
          <w:i/>
          <w:sz w:val="22"/>
        </w:rPr>
        <w:t xml:space="preserve"> farbkodierter Duplexsonographie</w:t>
      </w:r>
    </w:p>
    <w:p w14:paraId="1A28E36D" w14:textId="77777777" w:rsidR="007E7A13" w:rsidRDefault="007E7A13">
      <w:pPr>
        <w:pStyle w:val="Textkrper-Einzug2"/>
        <w:numPr>
          <w:ilvl w:val="0"/>
          <w:numId w:val="26"/>
        </w:numPr>
        <w:tabs>
          <w:tab w:val="clear" w:pos="360"/>
          <w:tab w:val="clear" w:pos="720"/>
          <w:tab w:val="num" w:pos="540"/>
        </w:tabs>
        <w:ind w:left="540" w:hanging="180"/>
        <w:jc w:val="both"/>
        <w:rPr>
          <w:rFonts w:ascii="Arial" w:hAnsi="Arial"/>
          <w:sz w:val="22"/>
        </w:rPr>
      </w:pPr>
      <w:r>
        <w:rPr>
          <w:rFonts w:ascii="Arial" w:hAnsi="Arial"/>
          <w:sz w:val="22"/>
        </w:rPr>
        <w:t>beim Vorliegen transienter oder bleibender Halbseitensymptome und/oder Sprachstörungen,</w:t>
      </w:r>
    </w:p>
    <w:p w14:paraId="2DA97FDA" w14:textId="77777777" w:rsidR="007E7A13" w:rsidRDefault="007E7A13">
      <w:pPr>
        <w:pStyle w:val="Textkrper-Einzug2"/>
        <w:numPr>
          <w:ilvl w:val="0"/>
          <w:numId w:val="26"/>
        </w:numPr>
        <w:tabs>
          <w:tab w:val="clear" w:pos="360"/>
          <w:tab w:val="clear" w:pos="720"/>
          <w:tab w:val="num" w:pos="540"/>
        </w:tabs>
        <w:ind w:left="540" w:hanging="180"/>
        <w:jc w:val="both"/>
        <w:rPr>
          <w:rFonts w:ascii="Arial" w:hAnsi="Arial"/>
          <w:sz w:val="22"/>
        </w:rPr>
      </w:pPr>
      <w:r>
        <w:rPr>
          <w:rFonts w:ascii="Arial" w:hAnsi="Arial"/>
          <w:sz w:val="22"/>
        </w:rPr>
        <w:t>im Vorfeld geplanter operativer oder interventioneller Eingriffe an den extrakraniellen Karotiden,</w:t>
      </w:r>
    </w:p>
    <w:p w14:paraId="5A9A8AF6" w14:textId="77777777" w:rsidR="007E7A13" w:rsidRDefault="007E7A13">
      <w:pPr>
        <w:pStyle w:val="Textkrper-Einzug2"/>
        <w:numPr>
          <w:ilvl w:val="0"/>
          <w:numId w:val="26"/>
        </w:numPr>
        <w:tabs>
          <w:tab w:val="clear" w:pos="360"/>
          <w:tab w:val="clear" w:pos="720"/>
          <w:tab w:val="num" w:pos="540"/>
        </w:tabs>
        <w:ind w:left="540" w:hanging="180"/>
        <w:jc w:val="both"/>
        <w:rPr>
          <w:rFonts w:ascii="Arial" w:hAnsi="Arial"/>
          <w:sz w:val="22"/>
        </w:rPr>
      </w:pPr>
      <w:r>
        <w:rPr>
          <w:rFonts w:ascii="Arial" w:hAnsi="Arial"/>
          <w:sz w:val="22"/>
        </w:rPr>
        <w:t>beim Vorliegen höhergradiger extrakranieller Stenosen,</w:t>
      </w:r>
    </w:p>
    <w:p w14:paraId="75D1E51E" w14:textId="77777777" w:rsidR="007E7A13" w:rsidRDefault="007E7A13">
      <w:pPr>
        <w:pStyle w:val="Textkrper-Einzug2"/>
        <w:numPr>
          <w:ilvl w:val="0"/>
          <w:numId w:val="26"/>
        </w:numPr>
        <w:tabs>
          <w:tab w:val="clear" w:pos="360"/>
          <w:tab w:val="clear" w:pos="720"/>
          <w:tab w:val="num" w:pos="540"/>
        </w:tabs>
        <w:ind w:left="540" w:hanging="180"/>
        <w:jc w:val="both"/>
        <w:rPr>
          <w:rFonts w:ascii="Arial" w:hAnsi="Arial"/>
          <w:sz w:val="22"/>
        </w:rPr>
      </w:pPr>
      <w:r>
        <w:rPr>
          <w:rFonts w:ascii="Arial" w:hAnsi="Arial"/>
          <w:sz w:val="22"/>
        </w:rPr>
        <w:t>bei pulssynchronem Tinnitus oder auskultierbaren Strömungsgeräuschen am Kopf oder über dem Auge.</w:t>
      </w:r>
    </w:p>
    <w:p w14:paraId="104FA35E" w14:textId="77777777" w:rsidR="007E7A13" w:rsidRDefault="007E7A13">
      <w:pPr>
        <w:pStyle w:val="Textkrper-Einzug2"/>
        <w:tabs>
          <w:tab w:val="clear" w:pos="360"/>
        </w:tabs>
        <w:spacing w:before="60"/>
        <w:ind w:left="0"/>
        <w:jc w:val="both"/>
        <w:rPr>
          <w:rFonts w:ascii="Arial" w:hAnsi="Arial"/>
          <w:sz w:val="22"/>
          <w:u w:val="single"/>
        </w:rPr>
      </w:pPr>
      <w:r>
        <w:rPr>
          <w:rFonts w:ascii="Arial" w:hAnsi="Arial"/>
          <w:sz w:val="22"/>
          <w:u w:val="single"/>
        </w:rPr>
        <w:t xml:space="preserve">Hirnparenchymsonographie </w:t>
      </w:r>
    </w:p>
    <w:p w14:paraId="5A3AFD2D" w14:textId="77777777" w:rsidR="007E7A13" w:rsidRDefault="007E7A13" w:rsidP="001C500B">
      <w:pPr>
        <w:pStyle w:val="Textkrper-Zeileneinzug"/>
        <w:tabs>
          <w:tab w:val="clear" w:pos="360"/>
        </w:tabs>
        <w:jc w:val="both"/>
        <w:rPr>
          <w:rFonts w:ascii="Arial" w:hAnsi="Arial"/>
          <w:sz w:val="22"/>
        </w:rPr>
      </w:pPr>
      <w:r>
        <w:rPr>
          <w:rFonts w:ascii="Arial" w:hAnsi="Arial"/>
          <w:sz w:val="22"/>
        </w:rPr>
        <w:t>Erkennung und Bestimmung einer Mittellinienverschiebung.</w:t>
      </w:r>
    </w:p>
    <w:p w14:paraId="240F91BF" w14:textId="77777777" w:rsidR="007E7A13" w:rsidRDefault="007E7A13">
      <w:pPr>
        <w:rPr>
          <w:rFonts w:ascii="Arial" w:hAnsi="Arial"/>
          <w:sz w:val="22"/>
        </w:rPr>
      </w:pPr>
    </w:p>
    <w:p w14:paraId="04572388" w14:textId="77777777" w:rsidR="007E7A13" w:rsidRDefault="007B1A75">
      <w:pPr>
        <w:pStyle w:val="berschrift4"/>
        <w:tabs>
          <w:tab w:val="left" w:pos="540"/>
        </w:tabs>
        <w:rPr>
          <w:rFonts w:ascii="Arial" w:hAnsi="Arial"/>
        </w:rPr>
      </w:pPr>
      <w:r>
        <w:rPr>
          <w:rFonts w:ascii="Arial" w:hAnsi="Arial"/>
        </w:rPr>
        <w:t>2</w:t>
      </w:r>
      <w:r w:rsidR="007E7A13">
        <w:rPr>
          <w:rFonts w:ascii="Arial" w:hAnsi="Arial"/>
        </w:rPr>
        <w:t>.4</w:t>
      </w:r>
      <w:r w:rsidR="007E7A13">
        <w:rPr>
          <w:rFonts w:ascii="Arial" w:hAnsi="Arial"/>
        </w:rPr>
        <w:tab/>
        <w:t>Gerätetechnik/-methodik</w:t>
      </w:r>
    </w:p>
    <w:p w14:paraId="7468BBCF" w14:textId="02E905A6" w:rsidR="003F7CC0" w:rsidRDefault="003F7CC0" w:rsidP="003F7CC0">
      <w:pPr>
        <w:jc w:val="both"/>
        <w:rPr>
          <w:rFonts w:ascii="Arial" w:hAnsi="Arial"/>
          <w:sz w:val="22"/>
        </w:rPr>
      </w:pPr>
      <w:r w:rsidRPr="00F64238">
        <w:rPr>
          <w:rFonts w:ascii="Arial" w:hAnsi="Arial"/>
          <w:sz w:val="22"/>
        </w:rPr>
        <w:t xml:space="preserve">Für eine qualifizierte neurologische Ultraschalldiagnostik ist der Einsatz der </w:t>
      </w:r>
      <w:r w:rsidR="009901FE" w:rsidRPr="00F64238">
        <w:rPr>
          <w:rFonts w:ascii="Arial" w:hAnsi="Arial"/>
          <w:sz w:val="22"/>
        </w:rPr>
        <w:t>farbkodierten Duplexsonographie</w:t>
      </w:r>
      <w:r w:rsidRPr="00F64238">
        <w:rPr>
          <w:rFonts w:ascii="Arial" w:hAnsi="Arial"/>
          <w:sz w:val="22"/>
        </w:rPr>
        <w:t xml:space="preserve"> sowie der Dopplersonographie erforderlich. Die über Doppler- und farbkodierte Duplexsonographie hinausgehenden Ultraschallverfahren werden durch die Indikation zur Untersuchung bestimmt.</w:t>
      </w:r>
    </w:p>
    <w:p w14:paraId="3AD97E5A" w14:textId="77777777" w:rsidR="007E7A13" w:rsidRDefault="007E7A13">
      <w:pPr>
        <w:rPr>
          <w:rFonts w:ascii="Arial" w:hAnsi="Arial"/>
          <w:sz w:val="22"/>
        </w:rPr>
      </w:pPr>
    </w:p>
    <w:p w14:paraId="44D1036F" w14:textId="77777777" w:rsidR="007E7A13" w:rsidRDefault="007B1A75">
      <w:pPr>
        <w:pStyle w:val="berschrift4"/>
        <w:tabs>
          <w:tab w:val="left" w:pos="540"/>
        </w:tabs>
        <w:rPr>
          <w:rFonts w:ascii="Arial" w:hAnsi="Arial"/>
        </w:rPr>
      </w:pPr>
      <w:r>
        <w:rPr>
          <w:rFonts w:ascii="Arial" w:hAnsi="Arial"/>
        </w:rPr>
        <w:t>2</w:t>
      </w:r>
      <w:r w:rsidR="007E7A13">
        <w:rPr>
          <w:rFonts w:ascii="Arial" w:hAnsi="Arial"/>
        </w:rPr>
        <w:t>.5</w:t>
      </w:r>
      <w:r w:rsidR="007E7A13">
        <w:rPr>
          <w:rFonts w:ascii="Arial" w:hAnsi="Arial"/>
        </w:rPr>
        <w:tab/>
        <w:t>Zertifizierungsvoraussetzungen</w:t>
      </w:r>
    </w:p>
    <w:p w14:paraId="217D90C5" w14:textId="044128FF" w:rsidR="00771B81" w:rsidRDefault="007E7A13">
      <w:pPr>
        <w:jc w:val="both"/>
        <w:rPr>
          <w:rFonts w:ascii="Arial" w:hAnsi="Arial"/>
          <w:sz w:val="22"/>
        </w:rPr>
      </w:pPr>
      <w:r>
        <w:rPr>
          <w:rFonts w:ascii="Arial" w:hAnsi="Arial"/>
          <w:sz w:val="22"/>
        </w:rPr>
        <w:t xml:space="preserve">Die Qualifikation der Stufe 1 in der neurologischen Ultraschalldiagnostik (Kombination der Anwendungsbereiche </w:t>
      </w:r>
      <w:r>
        <w:rPr>
          <w:rFonts w:ascii="Arial" w:hAnsi="Arial"/>
          <w:i/>
          <w:sz w:val="22"/>
        </w:rPr>
        <w:t>extrakranielle hirnversorgende Gefäße, intrakranielle hirnversorgende Gefäße</w:t>
      </w:r>
      <w:r>
        <w:rPr>
          <w:rFonts w:ascii="Arial" w:hAnsi="Arial"/>
          <w:sz w:val="22"/>
        </w:rPr>
        <w:t xml:space="preserve"> und </w:t>
      </w:r>
      <w:r>
        <w:rPr>
          <w:rFonts w:ascii="Arial" w:hAnsi="Arial"/>
          <w:i/>
          <w:sz w:val="22"/>
        </w:rPr>
        <w:t>Hirnparenchymsonographie</w:t>
      </w:r>
      <w:r>
        <w:rPr>
          <w:rFonts w:ascii="Arial" w:hAnsi="Arial"/>
          <w:sz w:val="22"/>
        </w:rPr>
        <w:t>)</w:t>
      </w:r>
      <w:r w:rsidR="00365081">
        <w:rPr>
          <w:rFonts w:ascii="Arial" w:hAnsi="Arial"/>
          <w:sz w:val="22"/>
        </w:rPr>
        <w:t xml:space="preserve"> setzt Kenntnisse</w:t>
      </w:r>
      <w:r w:rsidR="0013756F">
        <w:rPr>
          <w:rFonts w:ascii="Arial" w:hAnsi="Arial"/>
          <w:sz w:val="22"/>
        </w:rPr>
        <w:t>, Erfahrungen</w:t>
      </w:r>
      <w:r w:rsidR="00365081">
        <w:rPr>
          <w:rFonts w:ascii="Arial" w:hAnsi="Arial"/>
          <w:sz w:val="22"/>
        </w:rPr>
        <w:t xml:space="preserve"> und Fertigkeiten sowohl in der farbkodierten Duplexsonographie, als auch in der konventionellen Dopplersonographie voraus.</w:t>
      </w:r>
      <w:r>
        <w:rPr>
          <w:rFonts w:ascii="Arial" w:hAnsi="Arial"/>
          <w:sz w:val="22"/>
        </w:rPr>
        <w:t xml:space="preserve"> </w:t>
      </w:r>
      <w:r w:rsidR="00365081">
        <w:rPr>
          <w:rFonts w:ascii="Arial" w:hAnsi="Arial"/>
          <w:sz w:val="22"/>
        </w:rPr>
        <w:t xml:space="preserve">Sie </w:t>
      </w:r>
      <w:r>
        <w:rPr>
          <w:rFonts w:ascii="Arial" w:hAnsi="Arial"/>
          <w:sz w:val="22"/>
        </w:rPr>
        <w:t>ist an folgende Voraussetzungen gebunden</w:t>
      </w:r>
      <w:r w:rsidR="00B517F5">
        <w:rPr>
          <w:rFonts w:ascii="Arial" w:hAnsi="Arial"/>
          <w:sz w:val="22"/>
        </w:rPr>
        <w:t xml:space="preserve"> (</w:t>
      </w:r>
      <w:r w:rsidR="00B517F5" w:rsidRPr="00B517F5">
        <w:rPr>
          <w:rFonts w:ascii="Arial" w:hAnsi="Arial"/>
          <w:b/>
          <w:i/>
          <w:sz w:val="22"/>
        </w:rPr>
        <w:t>Nachweise und Bescheinigungen bitte jeweils in Kopie beilegen</w:t>
      </w:r>
      <w:r w:rsidR="00B517F5">
        <w:rPr>
          <w:rFonts w:ascii="Arial" w:hAnsi="Arial"/>
          <w:sz w:val="22"/>
        </w:rPr>
        <w:t>)</w:t>
      </w:r>
      <w:r>
        <w:rPr>
          <w:rFonts w:ascii="Arial" w:hAnsi="Arial"/>
          <w:sz w:val="22"/>
        </w:rPr>
        <w:t>:</w:t>
      </w:r>
    </w:p>
    <w:p w14:paraId="69278811" w14:textId="77777777" w:rsidR="002D2BE7" w:rsidRPr="003A6204" w:rsidRDefault="002D2BE7" w:rsidP="002D2BE7">
      <w:pPr>
        <w:pStyle w:val="Listenabsatz"/>
        <w:numPr>
          <w:ilvl w:val="0"/>
          <w:numId w:val="21"/>
        </w:numPr>
        <w:jc w:val="both"/>
        <w:rPr>
          <w:rFonts w:ascii="Arial" w:hAnsi="Arial"/>
          <w:sz w:val="22"/>
        </w:rPr>
      </w:pPr>
      <w:r w:rsidRPr="003A6204">
        <w:rPr>
          <w:rFonts w:ascii="Arial" w:hAnsi="Arial"/>
          <w:sz w:val="22"/>
        </w:rPr>
        <w:t>Falls Ultraschall-Ausbildung ohne DEGUM-Ausbilder erfolgte: Grundkurs, Aufbaukurs, Abschlusskurs</w:t>
      </w:r>
    </w:p>
    <w:p w14:paraId="78791857" w14:textId="3FA689CD" w:rsidR="00E265E0" w:rsidRPr="00F64238" w:rsidRDefault="00E265E0" w:rsidP="00E265E0">
      <w:pPr>
        <w:pStyle w:val="Listenabsatz"/>
        <w:numPr>
          <w:ilvl w:val="0"/>
          <w:numId w:val="21"/>
        </w:numPr>
        <w:rPr>
          <w:rFonts w:ascii="Arial" w:eastAsia="MS MinNew Roman" w:hAnsi="Arial" w:cs="Arial"/>
          <w:sz w:val="22"/>
          <w:szCs w:val="22"/>
        </w:rPr>
      </w:pPr>
      <w:r w:rsidRPr="00F64238">
        <w:rPr>
          <w:rFonts w:ascii="Arial" w:eastAsia="MS MinNew Roman" w:hAnsi="Arial" w:cs="Arial"/>
          <w:sz w:val="22"/>
          <w:szCs w:val="22"/>
        </w:rPr>
        <w:t>Mindestens 18monatige ständige Tätigkeit in folgenden Fachgebieten: Neurologie, Neurochirurgie, Neuropädiatrie, Neuroradiologie.</w:t>
      </w:r>
    </w:p>
    <w:p w14:paraId="14346E2F" w14:textId="6BE7693B" w:rsidR="007E7A13" w:rsidRDefault="00FE037E" w:rsidP="00FE037E">
      <w:pPr>
        <w:numPr>
          <w:ilvl w:val="0"/>
          <w:numId w:val="21"/>
        </w:numPr>
        <w:tabs>
          <w:tab w:val="num" w:pos="540"/>
        </w:tabs>
        <w:ind w:left="540" w:hanging="540"/>
        <w:jc w:val="both"/>
        <w:rPr>
          <w:rFonts w:ascii="Arial" w:hAnsi="Arial"/>
          <w:sz w:val="22"/>
        </w:rPr>
      </w:pPr>
      <w:r>
        <w:rPr>
          <w:rFonts w:ascii="Arial" w:hAnsi="Arial"/>
          <w:sz w:val="22"/>
        </w:rPr>
        <w:t xml:space="preserve">Nachweis von </w:t>
      </w:r>
      <w:r w:rsidR="00750626">
        <w:rPr>
          <w:rFonts w:ascii="Arial" w:hAnsi="Arial"/>
          <w:sz w:val="22"/>
        </w:rPr>
        <w:t xml:space="preserve">jeweils </w:t>
      </w:r>
      <w:r>
        <w:rPr>
          <w:rFonts w:ascii="Arial" w:hAnsi="Arial"/>
          <w:sz w:val="22"/>
        </w:rPr>
        <w:t xml:space="preserve">mindestens 200 selbständig durchgeführten und dokumentierten </w:t>
      </w:r>
      <w:r w:rsidR="00750626">
        <w:rPr>
          <w:rFonts w:ascii="Arial" w:hAnsi="Arial"/>
          <w:sz w:val="22"/>
        </w:rPr>
        <w:t xml:space="preserve">extrakraniellen und transkraniellen </w:t>
      </w:r>
      <w:r>
        <w:rPr>
          <w:rFonts w:ascii="Arial" w:hAnsi="Arial"/>
          <w:sz w:val="22"/>
        </w:rPr>
        <w:t xml:space="preserve">Untersuchungen </w:t>
      </w:r>
      <w:r w:rsidR="00554A7D">
        <w:rPr>
          <w:rFonts w:ascii="Arial" w:hAnsi="Arial"/>
          <w:sz w:val="22"/>
        </w:rPr>
        <w:t>an den hirnversorgenden Gefäßen</w:t>
      </w:r>
      <w:r>
        <w:rPr>
          <w:noProof w:val="0"/>
        </w:rPr>
        <w:t xml:space="preserve"> </w:t>
      </w:r>
      <w:r w:rsidR="0044434A">
        <w:rPr>
          <w:rFonts w:ascii="Arial" w:hAnsi="Arial"/>
          <w:sz w:val="22"/>
        </w:rPr>
        <w:t>(Ausbildungbuch)</w:t>
      </w:r>
      <w:r w:rsidR="00554A7D">
        <w:rPr>
          <w:rFonts w:ascii="Arial" w:hAnsi="Arial"/>
          <w:sz w:val="22"/>
        </w:rPr>
        <w:t>.</w:t>
      </w:r>
    </w:p>
    <w:p w14:paraId="3A73ADF5" w14:textId="5A575C90" w:rsidR="007E7A13" w:rsidRDefault="007E7A13">
      <w:pPr>
        <w:numPr>
          <w:ilvl w:val="0"/>
          <w:numId w:val="21"/>
        </w:numPr>
        <w:tabs>
          <w:tab w:val="num" w:pos="540"/>
        </w:tabs>
        <w:ind w:left="540" w:hanging="540"/>
        <w:jc w:val="both"/>
        <w:rPr>
          <w:rFonts w:ascii="Arial" w:hAnsi="Arial"/>
          <w:sz w:val="22"/>
        </w:rPr>
      </w:pPr>
      <w:r>
        <w:rPr>
          <w:rFonts w:ascii="Arial" w:hAnsi="Arial"/>
          <w:sz w:val="22"/>
        </w:rPr>
        <w:t>Nachweis der Teilnahme an zertifizierten Ultraschallveranstaltungen</w:t>
      </w:r>
      <w:r w:rsidR="008D05DF">
        <w:rPr>
          <w:rFonts w:ascii="Arial" w:hAnsi="Arial"/>
          <w:sz w:val="22"/>
        </w:rPr>
        <w:t xml:space="preserve"> </w:t>
      </w:r>
      <w:r>
        <w:rPr>
          <w:rFonts w:ascii="Arial" w:hAnsi="Arial"/>
          <w:sz w:val="22"/>
        </w:rPr>
        <w:t>mit einem zei</w:t>
      </w:r>
      <w:r w:rsidR="007B1A75">
        <w:rPr>
          <w:rFonts w:ascii="Arial" w:hAnsi="Arial"/>
          <w:sz w:val="22"/>
        </w:rPr>
        <w:t>tlichen Umfang von wenigstens 36</w:t>
      </w:r>
      <w:r>
        <w:rPr>
          <w:rFonts w:ascii="Arial" w:hAnsi="Arial"/>
          <w:sz w:val="22"/>
        </w:rPr>
        <w:t xml:space="preserve"> Stunden </w:t>
      </w:r>
      <w:r w:rsidR="00714A25">
        <w:rPr>
          <w:rFonts w:ascii="Arial" w:hAnsi="Arial"/>
          <w:sz w:val="22"/>
        </w:rPr>
        <w:t>(Bescheinigung</w:t>
      </w:r>
      <w:r w:rsidR="00582541">
        <w:rPr>
          <w:rFonts w:ascii="Arial" w:hAnsi="Arial"/>
          <w:sz w:val="22"/>
        </w:rPr>
        <w:t>en</w:t>
      </w:r>
      <w:r w:rsidR="00714A25">
        <w:rPr>
          <w:rFonts w:ascii="Arial" w:hAnsi="Arial"/>
          <w:sz w:val="22"/>
        </w:rPr>
        <w:t xml:space="preserve"> nicht älter als 6 Jahre).</w:t>
      </w:r>
      <w:r w:rsidR="008D05DF">
        <w:rPr>
          <w:rFonts w:ascii="Arial" w:hAnsi="Arial"/>
          <w:sz w:val="22"/>
        </w:rPr>
        <w:t xml:space="preserve"> Es sollten Kurse besucht werden</w:t>
      </w:r>
      <w:r w:rsidR="00582541">
        <w:rPr>
          <w:rFonts w:ascii="Arial" w:hAnsi="Arial"/>
          <w:sz w:val="22"/>
        </w:rPr>
        <w:t>,</w:t>
      </w:r>
      <w:r w:rsidR="00776BDE">
        <w:rPr>
          <w:rFonts w:ascii="Arial" w:hAnsi="Arial"/>
          <w:sz w:val="22"/>
        </w:rPr>
        <w:t xml:space="preserve"> die nicht Teil der Ultraschall</w:t>
      </w:r>
      <w:r w:rsidR="008D05DF">
        <w:rPr>
          <w:rFonts w:ascii="Arial" w:hAnsi="Arial"/>
          <w:sz w:val="22"/>
        </w:rPr>
        <w:t>ausbildung sind</w:t>
      </w:r>
      <w:r w:rsidR="00554A7D">
        <w:rPr>
          <w:rFonts w:ascii="Arial" w:hAnsi="Arial"/>
          <w:sz w:val="22"/>
        </w:rPr>
        <w:t xml:space="preserve"> (also</w:t>
      </w:r>
      <w:r w:rsidR="008D05DF">
        <w:rPr>
          <w:rFonts w:ascii="Arial" w:hAnsi="Arial"/>
          <w:sz w:val="22"/>
        </w:rPr>
        <w:t xml:space="preserve"> </w:t>
      </w:r>
      <w:r w:rsidR="00554A7D">
        <w:rPr>
          <w:rFonts w:ascii="Arial" w:hAnsi="Arial"/>
          <w:sz w:val="22"/>
        </w:rPr>
        <w:t xml:space="preserve">keine </w:t>
      </w:r>
      <w:r w:rsidR="008D05DF">
        <w:rPr>
          <w:rFonts w:ascii="Arial" w:hAnsi="Arial"/>
          <w:sz w:val="22"/>
        </w:rPr>
        <w:t>Grund</w:t>
      </w:r>
      <w:r w:rsidR="00776BDE">
        <w:rPr>
          <w:rFonts w:ascii="Arial" w:hAnsi="Arial"/>
          <w:sz w:val="22"/>
        </w:rPr>
        <w:t>-</w:t>
      </w:r>
      <w:r w:rsidR="008D05DF">
        <w:rPr>
          <w:rFonts w:ascii="Arial" w:hAnsi="Arial"/>
          <w:sz w:val="22"/>
        </w:rPr>
        <w:lastRenderedPageBreak/>
        <w:t>/Aufbau</w:t>
      </w:r>
      <w:r w:rsidR="00776BDE">
        <w:rPr>
          <w:rFonts w:ascii="Arial" w:hAnsi="Arial"/>
          <w:sz w:val="22"/>
        </w:rPr>
        <w:t>-</w:t>
      </w:r>
      <w:r w:rsidR="00554A7D">
        <w:rPr>
          <w:rFonts w:ascii="Arial" w:hAnsi="Arial"/>
          <w:sz w:val="22"/>
        </w:rPr>
        <w:t xml:space="preserve"> oder </w:t>
      </w:r>
      <w:r w:rsidR="008D05DF">
        <w:rPr>
          <w:rFonts w:ascii="Arial" w:hAnsi="Arial"/>
          <w:sz w:val="22"/>
        </w:rPr>
        <w:t>Abschlusskurse), sondern Refresher-Kurse/Anwenderseminare. Die Teilnahme an Grund</w:t>
      </w:r>
      <w:r w:rsidR="00776BDE">
        <w:rPr>
          <w:rFonts w:ascii="Arial" w:hAnsi="Arial"/>
          <w:sz w:val="22"/>
        </w:rPr>
        <w:t>-</w:t>
      </w:r>
      <w:r w:rsidR="008D05DF">
        <w:rPr>
          <w:rFonts w:ascii="Arial" w:hAnsi="Arial"/>
          <w:sz w:val="22"/>
        </w:rPr>
        <w:t>/Aufbau</w:t>
      </w:r>
      <w:r w:rsidR="00776BDE">
        <w:rPr>
          <w:rFonts w:ascii="Arial" w:hAnsi="Arial"/>
          <w:sz w:val="22"/>
        </w:rPr>
        <w:t>-</w:t>
      </w:r>
      <w:r w:rsidR="008D05DF">
        <w:rPr>
          <w:rFonts w:ascii="Arial" w:hAnsi="Arial"/>
          <w:sz w:val="22"/>
        </w:rPr>
        <w:t>/Abschlusskursen kann aber mit einem Stundenanteil von</w:t>
      </w:r>
      <w:r w:rsidR="005A3864">
        <w:rPr>
          <w:rFonts w:ascii="Arial" w:hAnsi="Arial"/>
          <w:sz w:val="22"/>
        </w:rPr>
        <w:t xml:space="preserve"> </w:t>
      </w:r>
      <w:r w:rsidR="000F5CFF">
        <w:rPr>
          <w:rFonts w:ascii="Arial" w:hAnsi="Arial"/>
          <w:sz w:val="22"/>
        </w:rPr>
        <w:t xml:space="preserve">insgesamt </w:t>
      </w:r>
      <w:r w:rsidR="008D05DF">
        <w:rPr>
          <w:rFonts w:ascii="Arial" w:hAnsi="Arial"/>
          <w:sz w:val="22"/>
        </w:rPr>
        <w:t>bis zu 12 Stunden anerkannt werden.</w:t>
      </w:r>
    </w:p>
    <w:p w14:paraId="3C1E9140" w14:textId="77777777" w:rsidR="00FE037E" w:rsidRDefault="00FE037E" w:rsidP="00776BDE">
      <w:pPr>
        <w:ind w:left="540"/>
        <w:jc w:val="both"/>
        <w:rPr>
          <w:rFonts w:ascii="Arial" w:hAnsi="Arial"/>
          <w:sz w:val="22"/>
        </w:rPr>
      </w:pPr>
    </w:p>
    <w:p w14:paraId="7BB707D5" w14:textId="77777777" w:rsidR="00FE037E" w:rsidRDefault="00FE037E" w:rsidP="00776BDE">
      <w:pPr>
        <w:ind w:left="540"/>
        <w:jc w:val="both"/>
        <w:rPr>
          <w:rFonts w:ascii="Arial" w:hAnsi="Arial"/>
          <w:sz w:val="22"/>
        </w:rPr>
      </w:pPr>
    </w:p>
    <w:p w14:paraId="37B47070" w14:textId="77777777" w:rsidR="007E7A13" w:rsidRDefault="00714A25">
      <w:pPr>
        <w:pStyle w:val="berschrift4"/>
        <w:tabs>
          <w:tab w:val="left" w:pos="540"/>
        </w:tabs>
        <w:rPr>
          <w:rFonts w:ascii="Arial" w:hAnsi="Arial"/>
        </w:rPr>
      </w:pPr>
      <w:r>
        <w:rPr>
          <w:rFonts w:ascii="Arial" w:hAnsi="Arial"/>
        </w:rPr>
        <w:t>2</w:t>
      </w:r>
      <w:r w:rsidR="007E7A13">
        <w:rPr>
          <w:rFonts w:ascii="Arial" w:hAnsi="Arial"/>
        </w:rPr>
        <w:t>.6</w:t>
      </w:r>
      <w:r w:rsidR="007E7A13">
        <w:rPr>
          <w:rFonts w:ascii="Arial" w:hAnsi="Arial"/>
        </w:rPr>
        <w:tab/>
        <w:t>Zertifizierungsverfahren</w:t>
      </w:r>
    </w:p>
    <w:p w14:paraId="1FA75386" w14:textId="73B7DA1B" w:rsidR="00656B5F" w:rsidRPr="00145BD4" w:rsidRDefault="00656B5F" w:rsidP="00145BD4">
      <w:pPr>
        <w:pStyle w:val="StandardWeb"/>
        <w:jc w:val="both"/>
        <w:rPr>
          <w:rFonts w:ascii="Arial" w:hAnsi="Arial" w:cs="Arial"/>
          <w:sz w:val="22"/>
          <w:szCs w:val="22"/>
        </w:rPr>
      </w:pPr>
      <w:r w:rsidRPr="00145BD4">
        <w:rPr>
          <w:rFonts w:ascii="Arial" w:hAnsi="Arial" w:cs="Arial"/>
          <w:sz w:val="22"/>
          <w:szCs w:val="22"/>
        </w:rPr>
        <w:t xml:space="preserve">Die Zertifizierung </w:t>
      </w:r>
      <w:proofErr w:type="spellStart"/>
      <w:r w:rsidRPr="00145BD4">
        <w:rPr>
          <w:rFonts w:ascii="Arial" w:hAnsi="Arial" w:cs="Arial"/>
          <w:sz w:val="22"/>
          <w:szCs w:val="22"/>
        </w:rPr>
        <w:t>für</w:t>
      </w:r>
      <w:proofErr w:type="spellEnd"/>
      <w:r w:rsidRPr="00145BD4">
        <w:rPr>
          <w:rFonts w:ascii="Arial" w:hAnsi="Arial" w:cs="Arial"/>
          <w:sz w:val="22"/>
          <w:szCs w:val="22"/>
        </w:rPr>
        <w:t xml:space="preserve"> die DEGUM Stufe 1 bzw. </w:t>
      </w:r>
      <w:proofErr w:type="spellStart"/>
      <w:r w:rsidRPr="00145BD4">
        <w:rPr>
          <w:rFonts w:ascii="Arial" w:hAnsi="Arial" w:cs="Arial"/>
          <w:sz w:val="22"/>
          <w:szCs w:val="22"/>
        </w:rPr>
        <w:t>für</w:t>
      </w:r>
      <w:proofErr w:type="spellEnd"/>
      <w:r w:rsidRPr="00145BD4">
        <w:rPr>
          <w:rFonts w:ascii="Arial" w:hAnsi="Arial" w:cs="Arial"/>
          <w:sz w:val="22"/>
          <w:szCs w:val="22"/>
        </w:rPr>
        <w:t xml:space="preserve"> das DGKN-Zertifikat </w:t>
      </w:r>
      <w:proofErr w:type="spellStart"/>
      <w:r w:rsidRPr="00145BD4">
        <w:rPr>
          <w:rFonts w:ascii="Arial" w:hAnsi="Arial" w:cs="Arial"/>
          <w:sz w:val="22"/>
          <w:szCs w:val="22"/>
        </w:rPr>
        <w:t>für</w:t>
      </w:r>
      <w:proofErr w:type="spellEnd"/>
      <w:r w:rsidRPr="00145BD4">
        <w:rPr>
          <w:rFonts w:ascii="Arial" w:hAnsi="Arial" w:cs="Arial"/>
          <w:sz w:val="22"/>
          <w:szCs w:val="22"/>
        </w:rPr>
        <w:t xml:space="preserve"> </w:t>
      </w:r>
      <w:r w:rsidR="006B6A98">
        <w:rPr>
          <w:rFonts w:ascii="Arial" w:hAnsi="Arial" w:cs="Arial"/>
          <w:sz w:val="22"/>
          <w:szCs w:val="22"/>
        </w:rPr>
        <w:t>s</w:t>
      </w:r>
      <w:r>
        <w:rPr>
          <w:rFonts w:ascii="Arial" w:hAnsi="Arial" w:cs="Arial"/>
          <w:sz w:val="22"/>
          <w:szCs w:val="22"/>
        </w:rPr>
        <w:t>pezielle neurologische Ultraschalldiagnostik</w:t>
      </w:r>
      <w:r w:rsidRPr="00145BD4">
        <w:rPr>
          <w:rFonts w:ascii="Arial" w:hAnsi="Arial" w:cs="Arial"/>
          <w:sz w:val="22"/>
          <w:szCs w:val="22"/>
        </w:rPr>
        <w:t xml:space="preserve"> erfolgt nach einem erfolgreichen </w:t>
      </w:r>
      <w:proofErr w:type="spellStart"/>
      <w:r w:rsidRPr="00145BD4">
        <w:rPr>
          <w:rFonts w:ascii="Arial" w:hAnsi="Arial" w:cs="Arial"/>
          <w:sz w:val="22"/>
          <w:szCs w:val="22"/>
        </w:rPr>
        <w:t>Fachgespräch</w:t>
      </w:r>
      <w:proofErr w:type="spellEnd"/>
      <w:r w:rsidRPr="00145BD4">
        <w:rPr>
          <w:rFonts w:ascii="Arial" w:hAnsi="Arial" w:cs="Arial"/>
          <w:sz w:val="22"/>
          <w:szCs w:val="22"/>
        </w:rPr>
        <w:t xml:space="preserve">. Die Zulassung zum </w:t>
      </w:r>
      <w:proofErr w:type="spellStart"/>
      <w:r w:rsidRPr="00145BD4">
        <w:rPr>
          <w:rFonts w:ascii="Arial" w:hAnsi="Arial" w:cs="Arial"/>
          <w:sz w:val="22"/>
          <w:szCs w:val="22"/>
        </w:rPr>
        <w:t>Fachgespräch</w:t>
      </w:r>
      <w:proofErr w:type="spellEnd"/>
      <w:r w:rsidRPr="00145BD4">
        <w:rPr>
          <w:rFonts w:ascii="Arial" w:hAnsi="Arial" w:cs="Arial"/>
          <w:sz w:val="22"/>
          <w:szCs w:val="22"/>
        </w:rPr>
        <w:t xml:space="preserve"> zur Erlangung des DGKN-Zertifikats erfolgt auf schriftlichen Antrag </w:t>
      </w:r>
      <w:r w:rsidR="00285A88">
        <w:rPr>
          <w:rFonts w:ascii="Arial" w:hAnsi="Arial" w:cs="Arial"/>
          <w:sz w:val="22"/>
          <w:szCs w:val="22"/>
        </w:rPr>
        <w:t xml:space="preserve">(per E-Mail an </w:t>
      </w:r>
      <w:hyperlink r:id="rId9" w:history="1">
        <w:r w:rsidR="00285A88" w:rsidRPr="00A30BE8">
          <w:rPr>
            <w:rStyle w:val="Hyperlink"/>
            <w:rFonts w:ascii="Arial" w:hAnsi="Arial" w:cs="Arial"/>
            <w:sz w:val="22"/>
            <w:szCs w:val="22"/>
          </w:rPr>
          <w:t>zertifikate@dgkn.de</w:t>
        </w:r>
      </w:hyperlink>
      <w:r w:rsidR="00285A88">
        <w:rPr>
          <w:rFonts w:ascii="Arial" w:hAnsi="Arial" w:cs="Arial"/>
          <w:sz w:val="22"/>
          <w:szCs w:val="22"/>
        </w:rPr>
        <w:t>)</w:t>
      </w:r>
      <w:r w:rsidR="00B03BA4">
        <w:rPr>
          <w:rFonts w:ascii="Arial" w:hAnsi="Arial" w:cs="Arial"/>
          <w:sz w:val="22"/>
          <w:szCs w:val="22"/>
        </w:rPr>
        <w:t xml:space="preserve"> </w:t>
      </w:r>
      <w:r w:rsidRPr="00145BD4">
        <w:rPr>
          <w:rFonts w:ascii="Arial" w:hAnsi="Arial" w:cs="Arial"/>
          <w:sz w:val="22"/>
          <w:szCs w:val="22"/>
        </w:rPr>
        <w:t xml:space="preserve">an das </w:t>
      </w:r>
      <w:r w:rsidRPr="00145BD4">
        <w:rPr>
          <w:rFonts w:ascii="Arial" w:hAnsi="Arial" w:cs="Arial"/>
          <w:b/>
          <w:bCs/>
          <w:sz w:val="22"/>
          <w:szCs w:val="22"/>
        </w:rPr>
        <w:t xml:space="preserve">DGKN-Sekretariat, </w:t>
      </w:r>
      <w:r w:rsidRPr="00145BD4">
        <w:rPr>
          <w:rFonts w:ascii="Arial" w:hAnsi="Arial" w:cs="Arial"/>
          <w:b/>
          <w:bCs/>
          <w:sz w:val="22"/>
          <w:szCs w:val="22"/>
          <w:shd w:val="clear" w:color="auto" w:fill="FFFFFF"/>
        </w:rPr>
        <w:t>Robert-Bosch-Str. 7, 64293 Darmstadt</w:t>
      </w:r>
      <w:r w:rsidRPr="00145BD4">
        <w:rPr>
          <w:rFonts w:ascii="Arial" w:hAnsi="Arial" w:cs="Arial"/>
          <w:sz w:val="22"/>
          <w:szCs w:val="22"/>
        </w:rPr>
        <w:t xml:space="preserve">. Nach Zulassung zur </w:t>
      </w:r>
      <w:proofErr w:type="spellStart"/>
      <w:r w:rsidRPr="00145BD4">
        <w:rPr>
          <w:rFonts w:ascii="Arial" w:hAnsi="Arial" w:cs="Arial"/>
          <w:sz w:val="22"/>
          <w:szCs w:val="22"/>
        </w:rPr>
        <w:t>Prüfun</w:t>
      </w:r>
      <w:bookmarkStart w:id="0" w:name="_GoBack"/>
      <w:bookmarkEnd w:id="0"/>
      <w:r w:rsidRPr="00145BD4">
        <w:rPr>
          <w:rFonts w:ascii="Arial" w:hAnsi="Arial" w:cs="Arial"/>
          <w:sz w:val="22"/>
          <w:szCs w:val="22"/>
        </w:rPr>
        <w:t>g</w:t>
      </w:r>
      <w:proofErr w:type="spellEnd"/>
      <w:r w:rsidRPr="00145BD4">
        <w:rPr>
          <w:rFonts w:ascii="Arial" w:hAnsi="Arial" w:cs="Arial"/>
          <w:sz w:val="22"/>
          <w:szCs w:val="22"/>
        </w:rPr>
        <w:t xml:space="preserve"> werden die </w:t>
      </w:r>
      <w:proofErr w:type="spellStart"/>
      <w:r w:rsidRPr="00145BD4">
        <w:rPr>
          <w:rFonts w:ascii="Arial" w:hAnsi="Arial" w:cs="Arial"/>
          <w:sz w:val="22"/>
          <w:szCs w:val="22"/>
        </w:rPr>
        <w:t>Prüfer</w:t>
      </w:r>
      <w:proofErr w:type="spellEnd"/>
      <w:r w:rsidRPr="00145BD4">
        <w:rPr>
          <w:rFonts w:ascii="Arial" w:hAnsi="Arial" w:cs="Arial"/>
          <w:sz w:val="22"/>
          <w:szCs w:val="22"/>
        </w:rPr>
        <w:t xml:space="preserve"> durch das DGKN-Sekretariat zugeordnet. </w:t>
      </w:r>
    </w:p>
    <w:p w14:paraId="65097E2E" w14:textId="24A946F7" w:rsidR="00656B5F" w:rsidRDefault="00B517F5" w:rsidP="00656B5F">
      <w:pPr>
        <w:jc w:val="both"/>
        <w:rPr>
          <w:rFonts w:ascii="Arial" w:hAnsi="Arial"/>
          <w:sz w:val="22"/>
        </w:rPr>
      </w:pPr>
      <w:r w:rsidRPr="0044434A">
        <w:rPr>
          <w:rFonts w:ascii="Arial" w:hAnsi="Arial"/>
          <w:sz w:val="22"/>
        </w:rPr>
        <w:t>Werden die Voraussetzungen von einem Gutachter bestätigt</w:t>
      </w:r>
      <w:r w:rsidR="001C500B" w:rsidRPr="0044434A">
        <w:rPr>
          <w:rFonts w:ascii="Arial" w:hAnsi="Arial"/>
          <w:sz w:val="22"/>
        </w:rPr>
        <w:t xml:space="preserve">, erfolgt in einem </w:t>
      </w:r>
      <w:r w:rsidR="001C500B" w:rsidRPr="0044434A">
        <w:rPr>
          <w:rFonts w:ascii="Arial" w:hAnsi="Arial"/>
          <w:sz w:val="22"/>
          <w:u w:val="single"/>
        </w:rPr>
        <w:t>Fachgespräch</w:t>
      </w:r>
      <w:r w:rsidR="001C500B" w:rsidRPr="0044434A">
        <w:rPr>
          <w:rFonts w:ascii="Arial" w:hAnsi="Arial"/>
          <w:sz w:val="22"/>
        </w:rPr>
        <w:t xml:space="preserve"> </w:t>
      </w:r>
      <w:r w:rsidRPr="0044434A">
        <w:rPr>
          <w:rFonts w:ascii="Arial" w:hAnsi="Arial"/>
          <w:sz w:val="22"/>
        </w:rPr>
        <w:t>- mit</w:t>
      </w:r>
      <w:r w:rsidR="001C500B" w:rsidRPr="0044434A">
        <w:rPr>
          <w:rFonts w:ascii="Arial" w:hAnsi="Arial"/>
          <w:sz w:val="22"/>
        </w:rPr>
        <w:t xml:space="preserve"> praktischer Ultraschalluntersuchung und anhand von 20 mitgebrachten, persönlich erhobenen pathologischen Befunden </w:t>
      </w:r>
      <w:r w:rsidRPr="0044434A">
        <w:rPr>
          <w:rFonts w:ascii="Arial" w:hAnsi="Arial"/>
          <w:sz w:val="22"/>
        </w:rPr>
        <w:t xml:space="preserve">- </w:t>
      </w:r>
      <w:r w:rsidR="001C500B" w:rsidRPr="0044434A">
        <w:rPr>
          <w:rFonts w:ascii="Arial" w:hAnsi="Arial"/>
          <w:sz w:val="22"/>
        </w:rPr>
        <w:t>die Überprüfung der Kenntnisse und Fertigkeiten in der neurologis</w:t>
      </w:r>
      <w:r w:rsidRPr="0044434A">
        <w:rPr>
          <w:rFonts w:ascii="Arial" w:hAnsi="Arial"/>
          <w:sz w:val="22"/>
        </w:rPr>
        <w:t xml:space="preserve">chen Ultraschalldiagnostik. </w:t>
      </w:r>
      <w:r w:rsidR="001C500B" w:rsidRPr="0044434A">
        <w:rPr>
          <w:rFonts w:ascii="Arial" w:hAnsi="Arial"/>
          <w:sz w:val="22"/>
        </w:rPr>
        <w:t xml:space="preserve">Prüfer </w:t>
      </w:r>
      <w:r w:rsidRPr="0044434A">
        <w:rPr>
          <w:rFonts w:ascii="Arial" w:hAnsi="Arial"/>
          <w:sz w:val="22"/>
        </w:rPr>
        <w:t>in dem</w:t>
      </w:r>
      <w:r w:rsidR="001C500B" w:rsidRPr="0044434A">
        <w:rPr>
          <w:rFonts w:ascii="Arial" w:hAnsi="Arial"/>
          <w:sz w:val="22"/>
        </w:rPr>
        <w:t xml:space="preserve"> Fachgespräch </w:t>
      </w:r>
      <w:r w:rsidRPr="0044434A">
        <w:rPr>
          <w:rFonts w:ascii="Arial" w:hAnsi="Arial"/>
          <w:sz w:val="22"/>
        </w:rPr>
        <w:t xml:space="preserve">ist ein </w:t>
      </w:r>
      <w:r w:rsidR="007A1569">
        <w:rPr>
          <w:rFonts w:ascii="Arial" w:hAnsi="Arial"/>
          <w:sz w:val="22"/>
        </w:rPr>
        <w:t xml:space="preserve">Stufe 2 Ausbilder oder ein Stufe 3 </w:t>
      </w:r>
      <w:r w:rsidRPr="0044434A">
        <w:rPr>
          <w:rFonts w:ascii="Arial" w:hAnsi="Arial"/>
          <w:sz w:val="22"/>
        </w:rPr>
        <w:t>Kursleiter</w:t>
      </w:r>
      <w:r w:rsidR="001C500B" w:rsidRPr="0044434A">
        <w:rPr>
          <w:rFonts w:ascii="Arial" w:hAnsi="Arial"/>
          <w:sz w:val="22"/>
        </w:rPr>
        <w:t xml:space="preserve"> der DEGUM</w:t>
      </w:r>
      <w:r w:rsidR="00656B5F">
        <w:rPr>
          <w:rFonts w:ascii="Arial" w:hAnsi="Arial"/>
          <w:sz w:val="22"/>
        </w:rPr>
        <w:t>/DGKN</w:t>
      </w:r>
      <w:r w:rsidR="001C500B" w:rsidRPr="0044434A">
        <w:rPr>
          <w:rFonts w:ascii="Arial" w:hAnsi="Arial"/>
          <w:sz w:val="22"/>
        </w:rPr>
        <w:t xml:space="preserve">. Nach bestandener Prüfung erhält der Antragsteller </w:t>
      </w:r>
      <w:r w:rsidR="00656B5F">
        <w:rPr>
          <w:rFonts w:ascii="Arial" w:hAnsi="Arial"/>
          <w:sz w:val="22"/>
        </w:rPr>
        <w:t>das Zertifikat</w:t>
      </w:r>
      <w:r w:rsidR="001C500B" w:rsidRPr="0044434A">
        <w:rPr>
          <w:rFonts w:ascii="Arial" w:hAnsi="Arial"/>
          <w:sz w:val="22"/>
        </w:rPr>
        <w:t xml:space="preserve">. Die Prüfung kann </w:t>
      </w:r>
      <w:r w:rsidRPr="0044434A">
        <w:rPr>
          <w:rFonts w:ascii="Arial" w:hAnsi="Arial"/>
          <w:sz w:val="22"/>
        </w:rPr>
        <w:t xml:space="preserve">auf Antrag nach mindestens 6 und höchstens 12 Monaten </w:t>
      </w:r>
      <w:r w:rsidR="007A1569">
        <w:rPr>
          <w:rFonts w:ascii="Arial" w:hAnsi="Arial"/>
          <w:sz w:val="22"/>
        </w:rPr>
        <w:t xml:space="preserve">bei einem anderen Prüfer </w:t>
      </w:r>
      <w:r w:rsidR="001C500B" w:rsidRPr="0044434A">
        <w:rPr>
          <w:rFonts w:ascii="Arial" w:hAnsi="Arial"/>
          <w:sz w:val="22"/>
        </w:rPr>
        <w:t xml:space="preserve">wiederholt werden. </w:t>
      </w:r>
      <w:r w:rsidR="007E7A13" w:rsidRPr="0044434A">
        <w:rPr>
          <w:rFonts w:ascii="Arial" w:hAnsi="Arial"/>
          <w:sz w:val="22"/>
        </w:rPr>
        <w:t>Die Zertifizierung erfolgt für d</w:t>
      </w:r>
      <w:r w:rsidRPr="0044434A">
        <w:rPr>
          <w:rFonts w:ascii="Arial" w:hAnsi="Arial"/>
          <w:sz w:val="22"/>
        </w:rPr>
        <w:t>ie Dauer von 6 Jahren, eine Rez</w:t>
      </w:r>
      <w:r w:rsidR="007E7A13" w:rsidRPr="0044434A">
        <w:rPr>
          <w:rFonts w:ascii="Arial" w:hAnsi="Arial"/>
          <w:sz w:val="22"/>
        </w:rPr>
        <w:t xml:space="preserve">ertifizierung ist </w:t>
      </w:r>
      <w:r w:rsidR="000F5CFF">
        <w:rPr>
          <w:rFonts w:ascii="Arial" w:hAnsi="Arial"/>
          <w:sz w:val="22"/>
        </w:rPr>
        <w:t xml:space="preserve">mehrfach </w:t>
      </w:r>
      <w:r w:rsidR="007E7A13" w:rsidRPr="0044434A">
        <w:rPr>
          <w:rFonts w:ascii="Arial" w:hAnsi="Arial"/>
          <w:sz w:val="22"/>
        </w:rPr>
        <w:t>möglich.</w:t>
      </w:r>
    </w:p>
    <w:p w14:paraId="3AA8081E" w14:textId="77777777" w:rsidR="00656B5F" w:rsidRDefault="00656B5F" w:rsidP="00656B5F">
      <w:pPr>
        <w:jc w:val="both"/>
        <w:rPr>
          <w:rFonts w:ascii="Arial" w:hAnsi="Arial" w:cs="Arial"/>
          <w:b/>
          <w:bCs/>
          <w:sz w:val="22"/>
          <w:szCs w:val="22"/>
        </w:rPr>
      </w:pPr>
    </w:p>
    <w:p w14:paraId="2F315943" w14:textId="383A9662" w:rsidR="00656B5F" w:rsidRPr="00656B5F" w:rsidRDefault="00656B5F" w:rsidP="00145BD4">
      <w:pPr>
        <w:jc w:val="both"/>
        <w:rPr>
          <w:rFonts w:ascii="Arial" w:hAnsi="Arial"/>
          <w:sz w:val="22"/>
        </w:rPr>
      </w:pPr>
      <w:r w:rsidRPr="00A34779">
        <w:rPr>
          <w:rFonts w:ascii="Arial" w:hAnsi="Arial" w:cs="Arial"/>
          <w:b/>
          <w:bCs/>
          <w:sz w:val="22"/>
          <w:szCs w:val="22"/>
        </w:rPr>
        <w:t xml:space="preserve">Mit Erwerb des Ultraschall-Zertifikates der DGKN ist eine Mitgliedschaft in der DGKN verbunden. </w:t>
      </w:r>
    </w:p>
    <w:p w14:paraId="156FDCD5" w14:textId="7F77974A" w:rsidR="00656B5F" w:rsidRDefault="00656B5F">
      <w:pPr>
        <w:jc w:val="both"/>
        <w:rPr>
          <w:rFonts w:ascii="Arial" w:hAnsi="Arial"/>
          <w:sz w:val="22"/>
        </w:rPr>
      </w:pPr>
    </w:p>
    <w:p w14:paraId="44893A10" w14:textId="700BB8B8" w:rsidR="00656B5F" w:rsidRPr="00145BD4" w:rsidRDefault="00656B5F" w:rsidP="00145BD4">
      <w:pPr>
        <w:pStyle w:val="StandardWeb"/>
        <w:jc w:val="both"/>
        <w:rPr>
          <w:rFonts w:ascii="Arial" w:hAnsi="Arial" w:cs="Arial"/>
          <w:sz w:val="22"/>
          <w:szCs w:val="22"/>
        </w:rPr>
      </w:pPr>
      <w:r>
        <w:rPr>
          <w:rFonts w:ascii="Arial" w:hAnsi="Arial" w:cs="Arial"/>
          <w:b/>
          <w:bCs/>
          <w:sz w:val="22"/>
          <w:szCs w:val="22"/>
        </w:rPr>
        <w:t xml:space="preserve">2.7 </w:t>
      </w:r>
      <w:r w:rsidRPr="00145BD4">
        <w:rPr>
          <w:rFonts w:ascii="Arial" w:hAnsi="Arial" w:cs="Arial"/>
          <w:b/>
          <w:bCs/>
          <w:sz w:val="22"/>
          <w:szCs w:val="22"/>
        </w:rPr>
        <w:t xml:space="preserve">Gegenseitige Anerkennung von DEGUM Stufe 1 und DGKN-Zertifikat </w:t>
      </w:r>
    </w:p>
    <w:p w14:paraId="29F3EFC4" w14:textId="5B4C2A8F" w:rsidR="00656B5F" w:rsidRPr="00656B5F" w:rsidRDefault="00656B5F" w:rsidP="00145BD4">
      <w:pPr>
        <w:pStyle w:val="StandardWeb"/>
        <w:jc w:val="both"/>
        <w:rPr>
          <w:rFonts w:ascii="Arial" w:hAnsi="Arial" w:cs="Arial"/>
          <w:sz w:val="22"/>
          <w:szCs w:val="22"/>
        </w:rPr>
      </w:pPr>
      <w:r w:rsidRPr="00145BD4">
        <w:rPr>
          <w:rFonts w:ascii="Arial" w:hAnsi="Arial" w:cs="Arial"/>
          <w:sz w:val="22"/>
          <w:szCs w:val="22"/>
        </w:rPr>
        <w:t xml:space="preserve">Bei einer doppelten Mitgliedschaft in der DEGUM und der DGKN kann auf Antrag an die DEGUM </w:t>
      </w:r>
      <w:proofErr w:type="spellStart"/>
      <w:r w:rsidRPr="00145BD4">
        <w:rPr>
          <w:rFonts w:ascii="Arial" w:hAnsi="Arial" w:cs="Arial"/>
          <w:sz w:val="22"/>
          <w:szCs w:val="22"/>
        </w:rPr>
        <w:t>Geschäftsstelle</w:t>
      </w:r>
      <w:proofErr w:type="spellEnd"/>
      <w:r w:rsidRPr="00145BD4">
        <w:rPr>
          <w:rFonts w:ascii="Arial" w:hAnsi="Arial" w:cs="Arial"/>
          <w:sz w:val="22"/>
          <w:szCs w:val="22"/>
        </w:rPr>
        <w:t xml:space="preserve"> bzw. an das DGKN-Sekretariat eine gegenseitige Anerkennung von DEGUM Stufe 1 und DGKN-Zertifikat erfolgen. </w:t>
      </w:r>
      <w:proofErr w:type="spellStart"/>
      <w:r w:rsidRPr="00145BD4">
        <w:rPr>
          <w:rFonts w:ascii="Arial" w:hAnsi="Arial" w:cs="Arial"/>
          <w:sz w:val="22"/>
          <w:szCs w:val="22"/>
        </w:rPr>
        <w:t>Für</w:t>
      </w:r>
      <w:proofErr w:type="spellEnd"/>
      <w:r w:rsidRPr="00145BD4">
        <w:rPr>
          <w:rFonts w:ascii="Arial" w:hAnsi="Arial" w:cs="Arial"/>
          <w:sz w:val="22"/>
          <w:szCs w:val="22"/>
        </w:rPr>
        <w:t xml:space="preserve"> eine weitere Zertifizierung zum gemeinsamen DEGUM/DGKN-Ausbilder bzw. DEGUM/DGKN-Kursleiter ist eine doppelte Mitgliedschaft in beiden Fachgesellschaften obligat. </w:t>
      </w:r>
    </w:p>
    <w:p w14:paraId="01FBADC7" w14:textId="77777777" w:rsidR="002B1814" w:rsidRDefault="002B1814">
      <w:pPr>
        <w:jc w:val="both"/>
        <w:rPr>
          <w:rFonts w:ascii="Arial" w:hAnsi="Arial"/>
          <w:sz w:val="22"/>
        </w:rPr>
      </w:pPr>
    </w:p>
    <w:p w14:paraId="2F46654A" w14:textId="21B943D8" w:rsidR="007E7A13" w:rsidRDefault="00714A25">
      <w:pPr>
        <w:pStyle w:val="berschrift4"/>
        <w:tabs>
          <w:tab w:val="left" w:pos="540"/>
        </w:tabs>
        <w:rPr>
          <w:rFonts w:ascii="Arial" w:hAnsi="Arial"/>
        </w:rPr>
      </w:pPr>
      <w:r>
        <w:rPr>
          <w:rFonts w:ascii="Arial" w:hAnsi="Arial"/>
        </w:rPr>
        <w:t>2</w:t>
      </w:r>
      <w:r w:rsidR="007E7A13">
        <w:rPr>
          <w:rFonts w:ascii="Arial" w:hAnsi="Arial"/>
        </w:rPr>
        <w:t>.</w:t>
      </w:r>
      <w:r w:rsidR="00656B5F">
        <w:rPr>
          <w:rFonts w:ascii="Arial" w:hAnsi="Arial"/>
        </w:rPr>
        <w:t>8</w:t>
      </w:r>
      <w:r w:rsidR="007E7A13">
        <w:rPr>
          <w:rFonts w:ascii="Arial" w:hAnsi="Arial"/>
        </w:rPr>
        <w:tab/>
        <w:t>Re</w:t>
      </w:r>
      <w:r w:rsidR="00950F2F">
        <w:rPr>
          <w:rFonts w:ascii="Arial" w:hAnsi="Arial"/>
        </w:rPr>
        <w:t>zertifizierung</w:t>
      </w:r>
    </w:p>
    <w:p w14:paraId="3AA891FD" w14:textId="5B6C72C2" w:rsidR="007E7A13" w:rsidRPr="00656B5F" w:rsidRDefault="00656B5F" w:rsidP="00145BD4">
      <w:pPr>
        <w:pStyle w:val="StandardWeb"/>
        <w:rPr>
          <w:rFonts w:ascii="Arial" w:hAnsi="Arial" w:cs="Arial"/>
          <w:sz w:val="22"/>
          <w:szCs w:val="22"/>
        </w:rPr>
      </w:pPr>
      <w:r w:rsidRPr="00145BD4">
        <w:rPr>
          <w:rFonts w:ascii="Arial" w:hAnsi="Arial" w:cs="Arial"/>
          <w:sz w:val="22"/>
          <w:szCs w:val="22"/>
        </w:rPr>
        <w:t>Die Re-Zertifizierung erfolgt auf schriftlichen Antrag an das DGKN-Sekretariat</w:t>
      </w:r>
      <w:r>
        <w:rPr>
          <w:rFonts w:ascii="Arial" w:hAnsi="Arial" w:cs="Arial"/>
          <w:sz w:val="22"/>
          <w:szCs w:val="22"/>
        </w:rPr>
        <w:t xml:space="preserve">. </w:t>
      </w:r>
      <w:r w:rsidR="00950F2F">
        <w:rPr>
          <w:rFonts w:ascii="Arial" w:hAnsi="Arial"/>
          <w:sz w:val="22"/>
        </w:rPr>
        <w:t xml:space="preserve">Eine </w:t>
      </w:r>
      <w:proofErr w:type="spellStart"/>
      <w:r w:rsidR="00950F2F">
        <w:rPr>
          <w:rFonts w:ascii="Arial" w:hAnsi="Arial"/>
          <w:sz w:val="22"/>
        </w:rPr>
        <w:t>Rez</w:t>
      </w:r>
      <w:r w:rsidR="007E7A13">
        <w:rPr>
          <w:rFonts w:ascii="Arial" w:hAnsi="Arial"/>
          <w:sz w:val="22"/>
        </w:rPr>
        <w:t>ertifizierung</w:t>
      </w:r>
      <w:proofErr w:type="spellEnd"/>
      <w:r w:rsidR="007E7A13">
        <w:rPr>
          <w:rFonts w:ascii="Arial" w:hAnsi="Arial"/>
          <w:sz w:val="22"/>
        </w:rPr>
        <w:t xml:space="preserve"> ist an folgende Voraussetzungen in dem jeweiligen Anwendungsbereich gebunden:</w:t>
      </w:r>
    </w:p>
    <w:p w14:paraId="6FF57A0A" w14:textId="786D8F40" w:rsidR="007E7A13" w:rsidRDefault="007E7A13">
      <w:pPr>
        <w:numPr>
          <w:ilvl w:val="0"/>
          <w:numId w:val="29"/>
        </w:numPr>
        <w:tabs>
          <w:tab w:val="clear" w:pos="720"/>
          <w:tab w:val="num" w:pos="540"/>
        </w:tabs>
        <w:ind w:left="540" w:hanging="540"/>
        <w:jc w:val="both"/>
        <w:rPr>
          <w:rFonts w:ascii="Arial" w:hAnsi="Arial"/>
          <w:sz w:val="22"/>
        </w:rPr>
      </w:pPr>
      <w:r>
        <w:rPr>
          <w:rFonts w:ascii="Arial" w:hAnsi="Arial"/>
          <w:sz w:val="22"/>
        </w:rPr>
        <w:t xml:space="preserve">Nachweis der Teilnahme an </w:t>
      </w:r>
      <w:r w:rsidR="00950F2F">
        <w:rPr>
          <w:rFonts w:ascii="Arial" w:hAnsi="Arial"/>
          <w:sz w:val="22"/>
        </w:rPr>
        <w:t>DEGUM-</w:t>
      </w:r>
      <w:r>
        <w:rPr>
          <w:rFonts w:ascii="Arial" w:hAnsi="Arial"/>
          <w:sz w:val="22"/>
        </w:rPr>
        <w:t>zertifizierten Ultraschallveranstaltunge</w:t>
      </w:r>
      <w:r w:rsidR="008D05DF">
        <w:rPr>
          <w:rFonts w:ascii="Arial" w:hAnsi="Arial"/>
          <w:sz w:val="22"/>
        </w:rPr>
        <w:t>n</w:t>
      </w:r>
      <w:r w:rsidR="00950F2F">
        <w:rPr>
          <w:rFonts w:ascii="Arial" w:hAnsi="Arial"/>
          <w:sz w:val="22"/>
        </w:rPr>
        <w:t xml:space="preserve"> (</w:t>
      </w:r>
      <w:r w:rsidR="00950F2F" w:rsidRPr="00950F2F">
        <w:rPr>
          <w:rFonts w:ascii="Arial" w:hAnsi="Arial"/>
          <w:sz w:val="22"/>
          <w:u w:val="single"/>
        </w:rPr>
        <w:t>nicht</w:t>
      </w:r>
      <w:r w:rsidR="00950F2F">
        <w:rPr>
          <w:rFonts w:ascii="Arial" w:hAnsi="Arial"/>
          <w:sz w:val="22"/>
        </w:rPr>
        <w:t xml:space="preserve"> Grund-/Aufbau-/Abschlusskurse)</w:t>
      </w:r>
      <w:r w:rsidR="008D05DF">
        <w:rPr>
          <w:rFonts w:ascii="Arial" w:hAnsi="Arial"/>
          <w:sz w:val="22"/>
        </w:rPr>
        <w:t xml:space="preserve"> </w:t>
      </w:r>
      <w:r>
        <w:rPr>
          <w:rFonts w:ascii="Arial" w:hAnsi="Arial"/>
          <w:sz w:val="22"/>
        </w:rPr>
        <w:t xml:space="preserve">mit einem zeitlichen Umfang von wenigstens </w:t>
      </w:r>
      <w:r w:rsidR="00714A25">
        <w:rPr>
          <w:rFonts w:ascii="Arial" w:hAnsi="Arial"/>
          <w:sz w:val="22"/>
        </w:rPr>
        <w:t>36</w:t>
      </w:r>
      <w:r>
        <w:rPr>
          <w:rFonts w:ascii="Arial" w:hAnsi="Arial"/>
          <w:sz w:val="22"/>
        </w:rPr>
        <w:t xml:space="preserve"> Stunden innerhalb der dem Antrag vorausgehenden 6 Jahre.</w:t>
      </w:r>
      <w:r w:rsidR="00E245EE">
        <w:rPr>
          <w:rFonts w:ascii="Arial" w:hAnsi="Arial"/>
          <w:sz w:val="22"/>
        </w:rPr>
        <w:t xml:space="preserve"> Die Teilnahme an Abschlusskursen kann aber mit einem Stundenanteil von insgesamt bis zu 12 Stunden anerkannt werden</w:t>
      </w:r>
    </w:p>
    <w:p w14:paraId="3757B763" w14:textId="77777777" w:rsidR="00B83516" w:rsidRDefault="007E7A13" w:rsidP="00B83516">
      <w:pPr>
        <w:numPr>
          <w:ilvl w:val="0"/>
          <w:numId w:val="29"/>
        </w:numPr>
        <w:tabs>
          <w:tab w:val="clear" w:pos="720"/>
          <w:tab w:val="num" w:pos="540"/>
        </w:tabs>
        <w:ind w:left="540" w:hanging="540"/>
        <w:jc w:val="both"/>
        <w:rPr>
          <w:rFonts w:ascii="Arial" w:hAnsi="Arial"/>
          <w:sz w:val="22"/>
        </w:rPr>
      </w:pPr>
      <w:r>
        <w:rPr>
          <w:rFonts w:ascii="Arial" w:hAnsi="Arial"/>
          <w:sz w:val="22"/>
        </w:rPr>
        <w:t xml:space="preserve">Nachweis </w:t>
      </w:r>
      <w:r w:rsidR="00714A25">
        <w:rPr>
          <w:rFonts w:ascii="Arial" w:hAnsi="Arial"/>
          <w:sz w:val="22"/>
        </w:rPr>
        <w:t xml:space="preserve">einer kontinuierlichen und selbstständigen Tätigkeit in der Sonographie in </w:t>
      </w:r>
      <w:r w:rsidR="00950F2F">
        <w:rPr>
          <w:rFonts w:ascii="Arial" w:hAnsi="Arial"/>
          <w:sz w:val="22"/>
        </w:rPr>
        <w:t>den</w:t>
      </w:r>
      <w:r>
        <w:rPr>
          <w:rFonts w:ascii="Arial" w:hAnsi="Arial"/>
          <w:sz w:val="22"/>
        </w:rPr>
        <w:t xml:space="preserve"> dem Antrag vorausgehenden 6 Jahre</w:t>
      </w:r>
      <w:r w:rsidR="00950F2F">
        <w:rPr>
          <w:rFonts w:ascii="Arial" w:hAnsi="Arial"/>
          <w:sz w:val="22"/>
        </w:rPr>
        <w:t>n</w:t>
      </w:r>
      <w:r w:rsidR="008D05DF">
        <w:rPr>
          <w:rFonts w:ascii="Arial" w:hAnsi="Arial"/>
          <w:sz w:val="22"/>
        </w:rPr>
        <w:t>.</w:t>
      </w:r>
    </w:p>
    <w:p w14:paraId="30BEC739" w14:textId="77777777" w:rsidR="00B83516" w:rsidRDefault="00B83516" w:rsidP="00B83516">
      <w:pPr>
        <w:jc w:val="both"/>
        <w:rPr>
          <w:rFonts w:ascii="Arial" w:hAnsi="Arial"/>
          <w:sz w:val="22"/>
        </w:rPr>
      </w:pPr>
    </w:p>
    <w:p w14:paraId="21EDB1F2" w14:textId="77777777" w:rsidR="007E7A13" w:rsidRDefault="00950F2F">
      <w:pPr>
        <w:jc w:val="both"/>
        <w:rPr>
          <w:rFonts w:ascii="Arial" w:hAnsi="Arial"/>
          <w:sz w:val="22"/>
        </w:rPr>
      </w:pPr>
      <w:r>
        <w:rPr>
          <w:rFonts w:ascii="Arial" w:hAnsi="Arial"/>
          <w:sz w:val="22"/>
        </w:rPr>
        <w:t>Das Rez</w:t>
      </w:r>
      <w:r w:rsidR="007E7A13">
        <w:rPr>
          <w:rFonts w:ascii="Arial" w:hAnsi="Arial"/>
          <w:sz w:val="22"/>
        </w:rPr>
        <w:t>ertifizierungsverfahren entspricht</w:t>
      </w:r>
      <w:r w:rsidR="00714A25">
        <w:rPr>
          <w:rFonts w:ascii="Arial" w:hAnsi="Arial"/>
          <w:sz w:val="22"/>
        </w:rPr>
        <w:t xml:space="preserve"> </w:t>
      </w:r>
      <w:r>
        <w:rPr>
          <w:rFonts w:ascii="Arial" w:hAnsi="Arial"/>
          <w:sz w:val="22"/>
        </w:rPr>
        <w:t xml:space="preserve">– mit Ausnahme des Fachgesprächs - </w:t>
      </w:r>
      <w:r w:rsidR="00714A25">
        <w:rPr>
          <w:rFonts w:ascii="Arial" w:hAnsi="Arial"/>
          <w:sz w:val="22"/>
        </w:rPr>
        <w:t>dem der Zertifizierung</w:t>
      </w:r>
      <w:r w:rsidR="001C500B">
        <w:rPr>
          <w:rFonts w:ascii="Arial" w:hAnsi="Arial"/>
          <w:sz w:val="22"/>
        </w:rPr>
        <w:t xml:space="preserve"> </w:t>
      </w:r>
      <w:r w:rsidR="00714A25">
        <w:rPr>
          <w:rFonts w:ascii="Arial" w:hAnsi="Arial"/>
          <w:sz w:val="22"/>
        </w:rPr>
        <w:t>(siehe 2</w:t>
      </w:r>
      <w:r w:rsidR="007E7A13">
        <w:rPr>
          <w:rFonts w:ascii="Arial" w:hAnsi="Arial"/>
          <w:sz w:val="22"/>
        </w:rPr>
        <w:t>.6).</w:t>
      </w:r>
    </w:p>
    <w:p w14:paraId="36D05B65" w14:textId="77777777" w:rsidR="007E7A13" w:rsidRDefault="007E7A13">
      <w:pPr>
        <w:rPr>
          <w:rFonts w:ascii="Arial" w:hAnsi="Arial"/>
          <w:sz w:val="22"/>
        </w:rPr>
      </w:pPr>
    </w:p>
    <w:p w14:paraId="724EFA4B" w14:textId="3491795A" w:rsidR="007E7A13" w:rsidRDefault="00714A25">
      <w:pPr>
        <w:pStyle w:val="berschrift4"/>
        <w:tabs>
          <w:tab w:val="left" w:pos="540"/>
        </w:tabs>
        <w:rPr>
          <w:rFonts w:ascii="Arial" w:hAnsi="Arial"/>
        </w:rPr>
      </w:pPr>
      <w:r>
        <w:rPr>
          <w:rFonts w:ascii="Arial" w:hAnsi="Arial"/>
        </w:rPr>
        <w:lastRenderedPageBreak/>
        <w:t>2</w:t>
      </w:r>
      <w:r w:rsidR="007E7A13">
        <w:rPr>
          <w:rFonts w:ascii="Arial" w:hAnsi="Arial"/>
        </w:rPr>
        <w:t>.</w:t>
      </w:r>
      <w:r w:rsidR="00656B5F">
        <w:rPr>
          <w:rFonts w:ascii="Arial" w:hAnsi="Arial"/>
        </w:rPr>
        <w:t>9</w:t>
      </w:r>
      <w:r w:rsidR="007E7A13">
        <w:rPr>
          <w:rFonts w:ascii="Arial" w:hAnsi="Arial"/>
        </w:rPr>
        <w:tab/>
        <w:t>Qualitätssicherungsmaßnahmen</w:t>
      </w:r>
    </w:p>
    <w:p w14:paraId="7C8AB75F" w14:textId="1E1D7EB1" w:rsidR="00656B5F" w:rsidRPr="00E245EE" w:rsidRDefault="007E7A13" w:rsidP="00E245EE">
      <w:pPr>
        <w:pStyle w:val="Textkrper-Einzug2"/>
        <w:ind w:left="0"/>
        <w:jc w:val="both"/>
        <w:rPr>
          <w:rFonts w:ascii="Arial" w:hAnsi="Arial"/>
          <w:sz w:val="22"/>
        </w:rPr>
      </w:pPr>
      <w:r>
        <w:rPr>
          <w:rFonts w:ascii="Arial" w:hAnsi="Arial"/>
          <w:sz w:val="22"/>
        </w:rPr>
        <w:t>Grundlage der Qualitätssicherung ist die Dokumentation nach den jeweils aktuellen Dokumentationsempfehlungen der KBV, der Sektion Neurologie und der DGKN.</w:t>
      </w:r>
      <w:r w:rsidR="00656B5F">
        <w:rPr>
          <w:rFonts w:ascii="Arial" w:hAnsi="Arial"/>
        </w:rPr>
        <w:br w:type="page"/>
      </w:r>
    </w:p>
    <w:p w14:paraId="3D42A69F" w14:textId="081A85C6" w:rsidR="007E7A13" w:rsidRDefault="00714A25">
      <w:pPr>
        <w:pStyle w:val="berschrift2"/>
        <w:tabs>
          <w:tab w:val="left" w:pos="540"/>
        </w:tabs>
        <w:rPr>
          <w:rFonts w:ascii="Arial" w:hAnsi="Arial"/>
        </w:rPr>
      </w:pPr>
      <w:r>
        <w:rPr>
          <w:rFonts w:ascii="Arial" w:hAnsi="Arial"/>
        </w:rPr>
        <w:lastRenderedPageBreak/>
        <w:t>3</w:t>
      </w:r>
      <w:r w:rsidR="007E7A13">
        <w:rPr>
          <w:rFonts w:ascii="Arial" w:hAnsi="Arial"/>
        </w:rPr>
        <w:tab/>
      </w:r>
      <w:r w:rsidR="00950F2F">
        <w:rPr>
          <w:rFonts w:ascii="Arial" w:hAnsi="Arial"/>
        </w:rPr>
        <w:t>D</w:t>
      </w:r>
      <w:r w:rsidR="00DA7DCD">
        <w:rPr>
          <w:rFonts w:ascii="Arial" w:hAnsi="Arial"/>
        </w:rPr>
        <w:t>EGUM</w:t>
      </w:r>
      <w:r w:rsidR="00950F2F">
        <w:rPr>
          <w:rFonts w:ascii="Arial" w:hAnsi="Arial"/>
        </w:rPr>
        <w:t>-S</w:t>
      </w:r>
      <w:r w:rsidR="007E7A13">
        <w:rPr>
          <w:rFonts w:ascii="Arial" w:hAnsi="Arial"/>
        </w:rPr>
        <w:t>tufe 2</w:t>
      </w:r>
      <w:r w:rsidR="00950F2F">
        <w:rPr>
          <w:rFonts w:ascii="Arial" w:hAnsi="Arial"/>
        </w:rPr>
        <w:t xml:space="preserve"> (Ausbilder)</w:t>
      </w:r>
    </w:p>
    <w:p w14:paraId="40FEF1DC" w14:textId="77777777" w:rsidR="007E7A13" w:rsidRDefault="007E7A13">
      <w:pPr>
        <w:rPr>
          <w:rFonts w:ascii="Arial" w:hAnsi="Arial"/>
          <w:sz w:val="22"/>
        </w:rPr>
      </w:pPr>
    </w:p>
    <w:p w14:paraId="0F91656F" w14:textId="77777777" w:rsidR="007E7A13" w:rsidRDefault="00714A25">
      <w:pPr>
        <w:pStyle w:val="berschrift4"/>
        <w:tabs>
          <w:tab w:val="left" w:pos="540"/>
        </w:tabs>
        <w:rPr>
          <w:rFonts w:ascii="Arial" w:hAnsi="Arial"/>
        </w:rPr>
      </w:pPr>
      <w:r>
        <w:rPr>
          <w:rFonts w:ascii="Arial" w:hAnsi="Arial"/>
        </w:rPr>
        <w:t>3</w:t>
      </w:r>
      <w:r w:rsidR="007E7A13">
        <w:rPr>
          <w:rFonts w:ascii="Arial" w:hAnsi="Arial"/>
        </w:rPr>
        <w:t>.1</w:t>
      </w:r>
      <w:r w:rsidR="007E7A13">
        <w:rPr>
          <w:rFonts w:ascii="Arial" w:hAnsi="Arial"/>
        </w:rPr>
        <w:tab/>
        <w:t>Aufgaben des Untersuchers</w:t>
      </w:r>
    </w:p>
    <w:p w14:paraId="57ED0500" w14:textId="77777777" w:rsidR="007E7A13" w:rsidRDefault="007E7A13">
      <w:pPr>
        <w:pStyle w:val="Textkrper"/>
        <w:jc w:val="both"/>
        <w:rPr>
          <w:rFonts w:ascii="Arial" w:hAnsi="Arial"/>
          <w:sz w:val="22"/>
        </w:rPr>
      </w:pPr>
      <w:r>
        <w:rPr>
          <w:rFonts w:ascii="Arial" w:hAnsi="Arial"/>
          <w:sz w:val="22"/>
        </w:rPr>
        <w:t>Ein Untersucher der Stufe 2 erbringt eine hochqualifizierte neurologische Ultraschalldiagnostik und beurteilt den sonographischen Befund vor dem Hintergrund der klinischen Fragestellung. Insbesondere nimmt er dabei auch zu weitergehenden, invasiven, potentiell mit einem Gesundheitsrisiko für den Patienten behafteten</w:t>
      </w:r>
      <w:r w:rsidR="00950F2F">
        <w:rPr>
          <w:rFonts w:ascii="Arial" w:hAnsi="Arial"/>
          <w:sz w:val="22"/>
        </w:rPr>
        <w:t>,</w:t>
      </w:r>
      <w:r>
        <w:rPr>
          <w:rFonts w:ascii="Arial" w:hAnsi="Arial"/>
          <w:sz w:val="22"/>
        </w:rPr>
        <w:t xml:space="preserve"> diagnostischen Untersuchungen und zu therapeutischen Interventionen Stellung. Untersucher der Stufe 2 erfüllen die Anforderungen einer regionalen Refe</w:t>
      </w:r>
      <w:r w:rsidR="00950F2F">
        <w:rPr>
          <w:rFonts w:ascii="Arial" w:hAnsi="Arial"/>
          <w:sz w:val="22"/>
        </w:rPr>
        <w:t xml:space="preserve">renzdiagnostik für Stufe </w:t>
      </w:r>
      <w:r>
        <w:rPr>
          <w:rFonts w:ascii="Arial" w:hAnsi="Arial"/>
          <w:sz w:val="22"/>
        </w:rPr>
        <w:t>1-Untersucher.</w:t>
      </w:r>
    </w:p>
    <w:p w14:paraId="3AE5BB40" w14:textId="77777777" w:rsidR="007E7A13" w:rsidRDefault="007E7A13">
      <w:pPr>
        <w:pStyle w:val="Textkrper"/>
        <w:jc w:val="both"/>
        <w:rPr>
          <w:rFonts w:ascii="Arial" w:hAnsi="Arial"/>
          <w:sz w:val="22"/>
        </w:rPr>
      </w:pPr>
    </w:p>
    <w:p w14:paraId="1A4D4F75" w14:textId="77777777" w:rsidR="007E7A13" w:rsidRDefault="00714A25">
      <w:pPr>
        <w:pStyle w:val="berschrift4"/>
        <w:tabs>
          <w:tab w:val="left" w:pos="540"/>
        </w:tabs>
        <w:rPr>
          <w:rFonts w:ascii="Arial" w:hAnsi="Arial"/>
        </w:rPr>
      </w:pPr>
      <w:r>
        <w:rPr>
          <w:rFonts w:ascii="Arial" w:hAnsi="Arial"/>
        </w:rPr>
        <w:t>3</w:t>
      </w:r>
      <w:r w:rsidR="007E7A13">
        <w:rPr>
          <w:rFonts w:ascii="Arial" w:hAnsi="Arial"/>
        </w:rPr>
        <w:t>.2</w:t>
      </w:r>
      <w:r w:rsidR="007E7A13">
        <w:rPr>
          <w:rFonts w:ascii="Arial" w:hAnsi="Arial"/>
        </w:rPr>
        <w:tab/>
        <w:t>Aufgaben bei der Ausbildung</w:t>
      </w:r>
    </w:p>
    <w:p w14:paraId="22EE00BD" w14:textId="77777777" w:rsidR="007E7A13" w:rsidRDefault="007E7A13">
      <w:pPr>
        <w:pStyle w:val="Textkrper"/>
        <w:jc w:val="both"/>
        <w:rPr>
          <w:rFonts w:ascii="Arial" w:hAnsi="Arial"/>
          <w:sz w:val="22"/>
        </w:rPr>
      </w:pPr>
      <w:r>
        <w:rPr>
          <w:rFonts w:ascii="Arial" w:hAnsi="Arial"/>
          <w:sz w:val="22"/>
        </w:rPr>
        <w:t>Ein Untersucher der Stufe 2 ist als besonders qualifizierter Untersucher auf dem Gebiet des neurologischen Ultraschalls gleichzeitig DEGUM-/DGKN-</w:t>
      </w:r>
      <w:r>
        <w:rPr>
          <w:rFonts w:ascii="Arial" w:hAnsi="Arial"/>
          <w:b/>
          <w:i/>
          <w:sz w:val="22"/>
        </w:rPr>
        <w:t>Ausbilder</w:t>
      </w:r>
      <w:r>
        <w:rPr>
          <w:rFonts w:ascii="Arial" w:hAnsi="Arial"/>
          <w:sz w:val="22"/>
        </w:rPr>
        <w:t>. Er führt die Ausbildung von Ärzten in der neurologischen Ultraschalldiagnostik durch.</w:t>
      </w:r>
    </w:p>
    <w:p w14:paraId="1F9F2635" w14:textId="77777777" w:rsidR="007E7A13" w:rsidRDefault="007E7A13">
      <w:pPr>
        <w:pStyle w:val="Textkrper"/>
        <w:jc w:val="both"/>
        <w:rPr>
          <w:rFonts w:ascii="Arial" w:hAnsi="Arial"/>
          <w:sz w:val="22"/>
        </w:rPr>
      </w:pPr>
    </w:p>
    <w:p w14:paraId="37898709" w14:textId="77777777" w:rsidR="007E7A13" w:rsidRDefault="00714A25">
      <w:pPr>
        <w:pStyle w:val="berschrift4"/>
        <w:tabs>
          <w:tab w:val="left" w:pos="540"/>
        </w:tabs>
        <w:rPr>
          <w:rFonts w:ascii="Arial" w:hAnsi="Arial"/>
        </w:rPr>
      </w:pPr>
      <w:r>
        <w:rPr>
          <w:rFonts w:ascii="Arial" w:hAnsi="Arial"/>
        </w:rPr>
        <w:t>3</w:t>
      </w:r>
      <w:r w:rsidR="007E7A13">
        <w:rPr>
          <w:rFonts w:ascii="Arial" w:hAnsi="Arial"/>
        </w:rPr>
        <w:t>.3</w:t>
      </w:r>
      <w:r w:rsidR="007E7A13">
        <w:rPr>
          <w:rFonts w:ascii="Arial" w:hAnsi="Arial"/>
        </w:rPr>
        <w:tab/>
        <w:t>Diagnostisches Spektrum</w:t>
      </w:r>
    </w:p>
    <w:p w14:paraId="320E3E8F" w14:textId="77777777" w:rsidR="007E7A13" w:rsidRDefault="007E7A13">
      <w:pPr>
        <w:jc w:val="both"/>
        <w:rPr>
          <w:rFonts w:ascii="Arial" w:hAnsi="Arial"/>
          <w:sz w:val="22"/>
        </w:rPr>
      </w:pPr>
      <w:r>
        <w:rPr>
          <w:rFonts w:ascii="Arial" w:hAnsi="Arial"/>
          <w:sz w:val="22"/>
        </w:rPr>
        <w:t>Das diagnostische Spektrum erstreckt sich auf alle Fragestellungen der neurologischen Ultraschalldiagnostik. Dazu zählen auch die Bestimmung der zerebrovaskulären Reservekapazität, Emboli</w:t>
      </w:r>
      <w:r w:rsidR="00950F2F">
        <w:rPr>
          <w:rFonts w:ascii="Arial" w:hAnsi="Arial"/>
          <w:sz w:val="22"/>
        </w:rPr>
        <w:t>e</w:t>
      </w:r>
      <w:r>
        <w:rPr>
          <w:rFonts w:ascii="Arial" w:hAnsi="Arial"/>
          <w:sz w:val="22"/>
        </w:rPr>
        <w:t>detektion, Hirntod-Diagnostik, PFO-Diagnostik und Hirnparenchymsonographie.</w:t>
      </w:r>
    </w:p>
    <w:p w14:paraId="6782C911" w14:textId="77777777" w:rsidR="007E7A13" w:rsidRDefault="007E7A13">
      <w:pPr>
        <w:rPr>
          <w:rFonts w:ascii="Arial" w:hAnsi="Arial"/>
          <w:sz w:val="22"/>
        </w:rPr>
      </w:pPr>
    </w:p>
    <w:p w14:paraId="1F687834" w14:textId="77777777" w:rsidR="007E7A13" w:rsidRDefault="00714A25">
      <w:pPr>
        <w:pStyle w:val="berschrift4"/>
        <w:tabs>
          <w:tab w:val="left" w:pos="540"/>
        </w:tabs>
        <w:rPr>
          <w:rFonts w:ascii="Arial" w:hAnsi="Arial"/>
        </w:rPr>
      </w:pPr>
      <w:r>
        <w:rPr>
          <w:rFonts w:ascii="Arial" w:hAnsi="Arial"/>
        </w:rPr>
        <w:t>3</w:t>
      </w:r>
      <w:r w:rsidR="007E7A13">
        <w:rPr>
          <w:rFonts w:ascii="Arial" w:hAnsi="Arial"/>
        </w:rPr>
        <w:t>.4</w:t>
      </w:r>
      <w:r w:rsidR="007E7A13">
        <w:rPr>
          <w:rFonts w:ascii="Arial" w:hAnsi="Arial"/>
        </w:rPr>
        <w:tab/>
        <w:t>Gerätetechnik/-methodik</w:t>
      </w:r>
    </w:p>
    <w:p w14:paraId="05D8335E" w14:textId="026D0A05" w:rsidR="007E7A13" w:rsidRDefault="007E7A13">
      <w:pPr>
        <w:jc w:val="both"/>
        <w:rPr>
          <w:rFonts w:ascii="Arial" w:hAnsi="Arial"/>
          <w:sz w:val="22"/>
        </w:rPr>
      </w:pPr>
      <w:r>
        <w:rPr>
          <w:rFonts w:ascii="Arial" w:hAnsi="Arial"/>
          <w:sz w:val="22"/>
        </w:rPr>
        <w:t>Für eine qualifizierte neurologische Ultraschalldiagnostik ist der Einsatz der farbkodierten Duplexsonographie</w:t>
      </w:r>
      <w:r w:rsidR="003F7CC0">
        <w:rPr>
          <w:rFonts w:ascii="Arial" w:hAnsi="Arial"/>
          <w:sz w:val="22"/>
        </w:rPr>
        <w:t xml:space="preserve"> </w:t>
      </w:r>
      <w:r w:rsidR="003F7CC0" w:rsidRPr="00F64238">
        <w:rPr>
          <w:rFonts w:ascii="Arial" w:hAnsi="Arial"/>
          <w:sz w:val="22"/>
        </w:rPr>
        <w:t>sowie der Dopplersonographie</w:t>
      </w:r>
      <w:r>
        <w:rPr>
          <w:rFonts w:ascii="Arial" w:hAnsi="Arial"/>
          <w:sz w:val="22"/>
        </w:rPr>
        <w:t xml:space="preserve"> erforderlich. Die über Doppler- und farbkodierte Duplexsonographie hinausgehenden Ultraschallverfahren werden durch die Indikation zur Untersuchung bestimmt.</w:t>
      </w:r>
    </w:p>
    <w:p w14:paraId="523753C5" w14:textId="77777777" w:rsidR="007E7A13" w:rsidRDefault="007E7A13">
      <w:pPr>
        <w:jc w:val="both"/>
        <w:rPr>
          <w:rFonts w:ascii="Arial" w:hAnsi="Arial"/>
          <w:sz w:val="22"/>
        </w:rPr>
      </w:pPr>
    </w:p>
    <w:p w14:paraId="2F95965E" w14:textId="77777777" w:rsidR="007E7A13" w:rsidRDefault="00714A25">
      <w:pPr>
        <w:pStyle w:val="berschrift4"/>
        <w:tabs>
          <w:tab w:val="left" w:pos="540"/>
        </w:tabs>
        <w:rPr>
          <w:rFonts w:ascii="Arial" w:hAnsi="Arial"/>
          <w:color w:val="000000"/>
        </w:rPr>
      </w:pPr>
      <w:r>
        <w:rPr>
          <w:rFonts w:ascii="Arial" w:hAnsi="Arial"/>
          <w:color w:val="000000"/>
        </w:rPr>
        <w:t>3</w:t>
      </w:r>
      <w:r w:rsidR="007E7A13">
        <w:rPr>
          <w:rFonts w:ascii="Arial" w:hAnsi="Arial"/>
          <w:color w:val="000000"/>
        </w:rPr>
        <w:t>.5</w:t>
      </w:r>
      <w:r w:rsidR="007E7A13">
        <w:rPr>
          <w:rFonts w:ascii="Arial" w:hAnsi="Arial"/>
          <w:color w:val="000000"/>
        </w:rPr>
        <w:tab/>
        <w:t xml:space="preserve">Zertifizierungsvoraussetzungen </w:t>
      </w:r>
    </w:p>
    <w:p w14:paraId="18B659E9" w14:textId="77777777" w:rsidR="00950F2F" w:rsidRDefault="007E7A13">
      <w:pPr>
        <w:jc w:val="both"/>
        <w:rPr>
          <w:rFonts w:ascii="Arial" w:hAnsi="Arial"/>
          <w:sz w:val="22"/>
        </w:rPr>
      </w:pPr>
      <w:r>
        <w:rPr>
          <w:rFonts w:ascii="Arial" w:hAnsi="Arial"/>
          <w:sz w:val="22"/>
        </w:rPr>
        <w:t xml:space="preserve">Die Qualifikation der Stufe 2 in der neurologischen Ultraschalldiagnostik (Kombination der Anwendungsbereiche </w:t>
      </w:r>
      <w:r>
        <w:rPr>
          <w:rFonts w:ascii="Arial" w:hAnsi="Arial"/>
          <w:i/>
          <w:sz w:val="22"/>
        </w:rPr>
        <w:t>extrakranielle hirnversorgende Gefäße, intrakranielle hirnversorgende Gefäße</w:t>
      </w:r>
      <w:r>
        <w:rPr>
          <w:rFonts w:ascii="Arial" w:hAnsi="Arial"/>
          <w:sz w:val="22"/>
        </w:rPr>
        <w:t xml:space="preserve"> und </w:t>
      </w:r>
      <w:r>
        <w:rPr>
          <w:rFonts w:ascii="Arial" w:hAnsi="Arial"/>
          <w:i/>
          <w:sz w:val="22"/>
        </w:rPr>
        <w:t>Hirnparenchymsonographie</w:t>
      </w:r>
      <w:r>
        <w:rPr>
          <w:rFonts w:ascii="Arial" w:hAnsi="Arial"/>
          <w:sz w:val="22"/>
        </w:rPr>
        <w:t>) ist an fo</w:t>
      </w:r>
      <w:r w:rsidR="00950F2F">
        <w:rPr>
          <w:rFonts w:ascii="Arial" w:hAnsi="Arial"/>
          <w:sz w:val="22"/>
        </w:rPr>
        <w:t>lgende Voraussetzungen gebunden</w:t>
      </w:r>
    </w:p>
    <w:p w14:paraId="26A3F73E" w14:textId="77777777" w:rsidR="007E7A13" w:rsidRDefault="00950F2F">
      <w:pPr>
        <w:jc w:val="both"/>
        <w:rPr>
          <w:rFonts w:ascii="Arial" w:hAnsi="Arial"/>
          <w:sz w:val="22"/>
        </w:rPr>
      </w:pPr>
      <w:r>
        <w:rPr>
          <w:rFonts w:ascii="Arial" w:hAnsi="Arial"/>
          <w:sz w:val="22"/>
        </w:rPr>
        <w:t>(</w:t>
      </w:r>
      <w:r w:rsidRPr="00B517F5">
        <w:rPr>
          <w:rFonts w:ascii="Arial" w:hAnsi="Arial"/>
          <w:b/>
          <w:i/>
          <w:sz w:val="22"/>
        </w:rPr>
        <w:t>Nachweise und Bescheinigungen bitte jeweils in Kopie beilegen</w:t>
      </w:r>
      <w:r>
        <w:rPr>
          <w:rFonts w:ascii="Arial" w:hAnsi="Arial"/>
          <w:sz w:val="22"/>
        </w:rPr>
        <w:t>):</w:t>
      </w:r>
      <w:r w:rsidR="007E7A13">
        <w:rPr>
          <w:rFonts w:ascii="Arial" w:hAnsi="Arial"/>
          <w:sz w:val="22"/>
        </w:rPr>
        <w:t xml:space="preserve"> </w:t>
      </w:r>
    </w:p>
    <w:p w14:paraId="7B50D6D1" w14:textId="77777777" w:rsidR="007E7A13" w:rsidRDefault="007E7A13">
      <w:pPr>
        <w:numPr>
          <w:ilvl w:val="0"/>
          <w:numId w:val="24"/>
        </w:numPr>
        <w:jc w:val="both"/>
        <w:rPr>
          <w:rFonts w:ascii="Arial" w:hAnsi="Arial"/>
          <w:sz w:val="22"/>
        </w:rPr>
      </w:pPr>
      <w:r>
        <w:rPr>
          <w:rFonts w:ascii="Arial" w:hAnsi="Arial"/>
          <w:sz w:val="22"/>
        </w:rPr>
        <w:t>Abgeschlossene Weiterbildung im Fachgebiet der Neurologie, Neurochirurgie, Neuropädiatrie oder Neuroradiologie.</w:t>
      </w:r>
    </w:p>
    <w:p w14:paraId="674E1333" w14:textId="639C212D" w:rsidR="007E7A13" w:rsidRDefault="00950F2F">
      <w:pPr>
        <w:numPr>
          <w:ilvl w:val="0"/>
          <w:numId w:val="24"/>
        </w:numPr>
        <w:jc w:val="both"/>
        <w:rPr>
          <w:rFonts w:ascii="Arial" w:hAnsi="Arial"/>
          <w:sz w:val="22"/>
        </w:rPr>
      </w:pPr>
      <w:r>
        <w:rPr>
          <w:rFonts w:ascii="Arial" w:hAnsi="Arial"/>
          <w:sz w:val="22"/>
        </w:rPr>
        <w:t>DEGUM-</w:t>
      </w:r>
      <w:r w:rsidR="00714A25">
        <w:rPr>
          <w:rFonts w:ascii="Arial" w:hAnsi="Arial"/>
          <w:sz w:val="22"/>
        </w:rPr>
        <w:t>Stufe I</w:t>
      </w:r>
      <w:r w:rsidR="00DA7DCD">
        <w:rPr>
          <w:rFonts w:ascii="Arial" w:hAnsi="Arial"/>
          <w:sz w:val="22"/>
        </w:rPr>
        <w:t xml:space="preserve"> oder DGKN-</w:t>
      </w:r>
      <w:r w:rsidR="002B1814">
        <w:rPr>
          <w:rFonts w:ascii="Arial" w:hAnsi="Arial"/>
          <w:sz w:val="22"/>
        </w:rPr>
        <w:t>Zertifikat „Spezielle Neurologische Ultraschalldi</w:t>
      </w:r>
      <w:r w:rsidR="00DA7DCD">
        <w:rPr>
          <w:rFonts w:ascii="Arial" w:hAnsi="Arial"/>
          <w:sz w:val="22"/>
        </w:rPr>
        <w:t>agnosti</w:t>
      </w:r>
      <w:r w:rsidR="002B1814">
        <w:rPr>
          <w:rFonts w:ascii="Arial" w:hAnsi="Arial"/>
          <w:sz w:val="22"/>
        </w:rPr>
        <w:t>k“</w:t>
      </w:r>
      <w:r w:rsidR="0028275C">
        <w:rPr>
          <w:rFonts w:ascii="Arial" w:hAnsi="Arial"/>
          <w:sz w:val="22"/>
        </w:rPr>
        <w:t xml:space="preserve">. </w:t>
      </w:r>
      <w:r w:rsidR="00C67CC6">
        <w:rPr>
          <w:rFonts w:ascii="Arial" w:hAnsi="Arial"/>
          <w:sz w:val="22"/>
          <w:szCs w:val="22"/>
        </w:rPr>
        <w:t>Erwerb des DGKN-</w:t>
      </w:r>
      <w:r w:rsidR="0028275C">
        <w:rPr>
          <w:rFonts w:ascii="Arial" w:hAnsi="Arial"/>
          <w:sz w:val="22"/>
          <w:szCs w:val="22"/>
        </w:rPr>
        <w:t>Zertifikates oder der DEGUM Stufe I</w:t>
      </w:r>
      <w:r w:rsidR="0028275C" w:rsidRPr="00F805D9">
        <w:rPr>
          <w:rFonts w:ascii="Arial" w:hAnsi="Arial"/>
          <w:sz w:val="22"/>
          <w:szCs w:val="22"/>
        </w:rPr>
        <w:t xml:space="preserve"> </w:t>
      </w:r>
      <w:r w:rsidR="0028275C">
        <w:rPr>
          <w:rFonts w:ascii="Arial" w:hAnsi="Arial"/>
          <w:sz w:val="22"/>
          <w:szCs w:val="22"/>
        </w:rPr>
        <w:t xml:space="preserve">mindestens ein Jahr vor Antragstellung zur </w:t>
      </w:r>
      <w:r w:rsidR="00554A7D">
        <w:rPr>
          <w:rFonts w:ascii="Arial" w:hAnsi="Arial"/>
          <w:sz w:val="22"/>
          <w:szCs w:val="22"/>
        </w:rPr>
        <w:t>DEGUM-</w:t>
      </w:r>
      <w:r w:rsidR="0028275C">
        <w:rPr>
          <w:rFonts w:ascii="Arial" w:hAnsi="Arial"/>
          <w:sz w:val="22"/>
          <w:szCs w:val="22"/>
        </w:rPr>
        <w:t>Stufe II</w:t>
      </w:r>
      <w:r w:rsidR="00C67CC6">
        <w:rPr>
          <w:rFonts w:ascii="Arial" w:hAnsi="Arial"/>
          <w:sz w:val="22"/>
          <w:szCs w:val="22"/>
        </w:rPr>
        <w:t xml:space="preserve"> (</w:t>
      </w:r>
      <w:r w:rsidR="0028275C">
        <w:rPr>
          <w:rFonts w:ascii="Arial" w:hAnsi="Arial"/>
          <w:sz w:val="22"/>
          <w:szCs w:val="22"/>
        </w:rPr>
        <w:t>Ausbilder</w:t>
      </w:r>
      <w:r w:rsidR="00C67CC6">
        <w:rPr>
          <w:rFonts w:ascii="Arial" w:hAnsi="Arial"/>
          <w:sz w:val="22"/>
          <w:szCs w:val="22"/>
        </w:rPr>
        <w:t>).</w:t>
      </w:r>
    </w:p>
    <w:p w14:paraId="39436E5C" w14:textId="528616D4" w:rsidR="007E7A13" w:rsidRDefault="007E7A13">
      <w:pPr>
        <w:pStyle w:val="Textkrper2"/>
        <w:numPr>
          <w:ilvl w:val="0"/>
          <w:numId w:val="24"/>
        </w:numPr>
        <w:tabs>
          <w:tab w:val="left" w:pos="540"/>
        </w:tabs>
        <w:jc w:val="both"/>
        <w:rPr>
          <w:rFonts w:ascii="Arial" w:hAnsi="Arial"/>
          <w:sz w:val="22"/>
        </w:rPr>
      </w:pPr>
      <w:r>
        <w:rPr>
          <w:rFonts w:ascii="Arial" w:hAnsi="Arial"/>
          <w:sz w:val="22"/>
        </w:rPr>
        <w:t>Nachweis der Teilnahme an Ultraschallfortbildungsveranstaltungen</w:t>
      </w:r>
      <w:r w:rsidR="008D05DF">
        <w:rPr>
          <w:rFonts w:ascii="Arial" w:hAnsi="Arial"/>
          <w:sz w:val="22"/>
        </w:rPr>
        <w:t xml:space="preserve"> </w:t>
      </w:r>
      <w:r>
        <w:rPr>
          <w:rFonts w:ascii="Arial" w:hAnsi="Arial"/>
          <w:sz w:val="22"/>
        </w:rPr>
        <w:t>mit einem zei</w:t>
      </w:r>
      <w:r w:rsidR="00714A25">
        <w:rPr>
          <w:rFonts w:ascii="Arial" w:hAnsi="Arial"/>
          <w:sz w:val="22"/>
        </w:rPr>
        <w:t>tlichen Umfang von wenigstens 36</w:t>
      </w:r>
      <w:r>
        <w:rPr>
          <w:rFonts w:ascii="Arial" w:hAnsi="Arial"/>
          <w:sz w:val="22"/>
        </w:rPr>
        <w:t xml:space="preserve"> Stunden</w:t>
      </w:r>
      <w:r w:rsidR="00EE10A6">
        <w:rPr>
          <w:rFonts w:ascii="Arial" w:hAnsi="Arial"/>
          <w:sz w:val="22"/>
        </w:rPr>
        <w:t xml:space="preserve"> (nicht Grund-, Aufbau- und Abschlusskurse)</w:t>
      </w:r>
      <w:r>
        <w:rPr>
          <w:rFonts w:ascii="Arial" w:hAnsi="Arial"/>
          <w:sz w:val="22"/>
        </w:rPr>
        <w:t xml:space="preserve"> innerhalb </w:t>
      </w:r>
      <w:r w:rsidR="00B83516">
        <w:rPr>
          <w:rFonts w:ascii="Arial" w:hAnsi="Arial"/>
          <w:sz w:val="22"/>
        </w:rPr>
        <w:t>der vorausgegangenen 6 Jahre</w:t>
      </w:r>
      <w:r>
        <w:rPr>
          <w:rFonts w:ascii="Arial" w:hAnsi="Arial"/>
          <w:sz w:val="22"/>
        </w:rPr>
        <w:t>.</w:t>
      </w:r>
    </w:p>
    <w:p w14:paraId="6AED894D" w14:textId="0EC00610" w:rsidR="007E7A13" w:rsidRDefault="007E7A13">
      <w:pPr>
        <w:pStyle w:val="Textkrper2"/>
        <w:numPr>
          <w:ilvl w:val="0"/>
          <w:numId w:val="24"/>
        </w:numPr>
        <w:tabs>
          <w:tab w:val="left" w:pos="540"/>
        </w:tabs>
        <w:jc w:val="both"/>
        <w:rPr>
          <w:rFonts w:ascii="Arial" w:hAnsi="Arial"/>
          <w:sz w:val="22"/>
        </w:rPr>
      </w:pPr>
      <w:r>
        <w:rPr>
          <w:rFonts w:ascii="Arial" w:hAnsi="Arial"/>
          <w:sz w:val="22"/>
        </w:rPr>
        <w:t xml:space="preserve">Nachweis von mindestens 2000 persönlich durchgeführten </w:t>
      </w:r>
      <w:r w:rsidR="00EE10A6">
        <w:rPr>
          <w:rFonts w:ascii="Arial" w:hAnsi="Arial"/>
          <w:sz w:val="22"/>
        </w:rPr>
        <w:t xml:space="preserve">bzw. supervidierten </w:t>
      </w:r>
      <w:r>
        <w:rPr>
          <w:rFonts w:ascii="Arial" w:hAnsi="Arial"/>
          <w:sz w:val="22"/>
        </w:rPr>
        <w:t>und dokumentierten neurologi</w:t>
      </w:r>
      <w:r w:rsidR="00A1104F">
        <w:rPr>
          <w:rFonts w:ascii="Arial" w:hAnsi="Arial"/>
          <w:sz w:val="22"/>
        </w:rPr>
        <w:t>schen Ultraschalluntersuchungen</w:t>
      </w:r>
      <w:r w:rsidR="00B9394B">
        <w:rPr>
          <w:rFonts w:ascii="Arial" w:hAnsi="Arial"/>
          <w:sz w:val="22"/>
        </w:rPr>
        <w:t xml:space="preserve"> </w:t>
      </w:r>
      <w:r w:rsidR="00B9394B" w:rsidRPr="00F64238">
        <w:rPr>
          <w:rFonts w:ascii="Arial" w:hAnsi="Arial"/>
          <w:sz w:val="22"/>
        </w:rPr>
        <w:t>(Controlling-Ausdruck</w:t>
      </w:r>
      <w:r w:rsidR="00F64238" w:rsidRPr="00F64238">
        <w:rPr>
          <w:rFonts w:ascii="Arial" w:hAnsi="Arial"/>
          <w:sz w:val="22"/>
        </w:rPr>
        <w:t xml:space="preserve"> oder Labor-Leistungsstatistik</w:t>
      </w:r>
      <w:r w:rsidR="00B9394B" w:rsidRPr="00F64238">
        <w:rPr>
          <w:rFonts w:ascii="Arial" w:hAnsi="Arial"/>
          <w:sz w:val="22"/>
        </w:rPr>
        <w:t>).</w:t>
      </w:r>
    </w:p>
    <w:p w14:paraId="35B92C8F" w14:textId="77777777" w:rsidR="007E7A13" w:rsidRDefault="007E7A13">
      <w:pPr>
        <w:pStyle w:val="Textkrper2"/>
        <w:numPr>
          <w:ilvl w:val="0"/>
          <w:numId w:val="24"/>
        </w:numPr>
        <w:tabs>
          <w:tab w:val="left" w:pos="540"/>
        </w:tabs>
        <w:jc w:val="both"/>
        <w:rPr>
          <w:rFonts w:ascii="Arial" w:hAnsi="Arial"/>
          <w:sz w:val="22"/>
        </w:rPr>
      </w:pPr>
      <w:r>
        <w:rPr>
          <w:rFonts w:ascii="Arial" w:hAnsi="Arial"/>
          <w:sz w:val="22"/>
        </w:rPr>
        <w:t>Nachweis von jährlich mindestens 600 selbst durchgeführten und/oder supervidierten neurologischen Ultraschalluntersuchungen während der de</w:t>
      </w:r>
      <w:r w:rsidR="00A1104F">
        <w:rPr>
          <w:rFonts w:ascii="Arial" w:hAnsi="Arial"/>
          <w:sz w:val="22"/>
        </w:rPr>
        <w:t>m Antrag vorausgehenden 3 Jahre</w:t>
      </w:r>
      <w:r w:rsidR="00FE037E">
        <w:rPr>
          <w:rFonts w:ascii="Arial" w:hAnsi="Arial"/>
          <w:sz w:val="22"/>
        </w:rPr>
        <w:t xml:space="preserve"> </w:t>
      </w:r>
    </w:p>
    <w:p w14:paraId="1BEF3ED8" w14:textId="28D1C3D5" w:rsidR="007E7A13" w:rsidRDefault="007E7A13">
      <w:pPr>
        <w:pStyle w:val="Textkrper2"/>
        <w:numPr>
          <w:ilvl w:val="0"/>
          <w:numId w:val="24"/>
        </w:numPr>
        <w:jc w:val="both"/>
        <w:rPr>
          <w:rFonts w:ascii="Arial" w:hAnsi="Arial"/>
          <w:color w:val="000000"/>
          <w:sz w:val="22"/>
        </w:rPr>
      </w:pPr>
      <w:r>
        <w:rPr>
          <w:rFonts w:ascii="Arial" w:hAnsi="Arial"/>
          <w:color w:val="000000"/>
          <w:sz w:val="22"/>
        </w:rPr>
        <w:t>Nachweis</w:t>
      </w:r>
      <w:r w:rsidR="00EE10A6">
        <w:rPr>
          <w:rFonts w:ascii="Arial" w:hAnsi="Arial"/>
          <w:color w:val="000000"/>
          <w:sz w:val="22"/>
        </w:rPr>
        <w:t xml:space="preserve"> eines aktuellen Geräte-</w:t>
      </w:r>
      <w:r>
        <w:rPr>
          <w:rFonts w:ascii="Arial" w:hAnsi="Arial"/>
          <w:color w:val="000000"/>
          <w:sz w:val="22"/>
        </w:rPr>
        <w:t xml:space="preserve"> und Dokumentationsstandards (Nennung des elektronischen Dokumentationssystems, Papierausdruck einer Musterdokumentation).</w:t>
      </w:r>
    </w:p>
    <w:p w14:paraId="014B9BB2" w14:textId="77777777" w:rsidR="007E7A13" w:rsidRDefault="007E7A13">
      <w:pPr>
        <w:pStyle w:val="Textkrper2"/>
        <w:numPr>
          <w:ilvl w:val="0"/>
          <w:numId w:val="24"/>
        </w:numPr>
        <w:jc w:val="both"/>
        <w:rPr>
          <w:rFonts w:ascii="Arial" w:hAnsi="Arial"/>
          <w:color w:val="000000"/>
          <w:sz w:val="22"/>
        </w:rPr>
      </w:pPr>
      <w:r>
        <w:rPr>
          <w:rFonts w:ascii="Arial" w:hAnsi="Arial"/>
          <w:color w:val="000000"/>
          <w:sz w:val="22"/>
        </w:rPr>
        <w:t xml:space="preserve">Befürwortung des Antrags durch </w:t>
      </w:r>
      <w:r w:rsidR="00B83516">
        <w:rPr>
          <w:rFonts w:ascii="Arial" w:hAnsi="Arial"/>
          <w:color w:val="000000"/>
          <w:sz w:val="22"/>
        </w:rPr>
        <w:t xml:space="preserve">schriftliche </w:t>
      </w:r>
      <w:r>
        <w:rPr>
          <w:rFonts w:ascii="Arial" w:hAnsi="Arial"/>
          <w:color w:val="000000"/>
          <w:sz w:val="22"/>
        </w:rPr>
        <w:t>Bürgschaften zweier Kur</w:t>
      </w:r>
      <w:r w:rsidR="00714A25">
        <w:rPr>
          <w:rFonts w:ascii="Arial" w:hAnsi="Arial"/>
          <w:color w:val="000000"/>
          <w:sz w:val="22"/>
        </w:rPr>
        <w:t>sleiter</w:t>
      </w:r>
      <w:r>
        <w:rPr>
          <w:rFonts w:ascii="Arial" w:hAnsi="Arial"/>
          <w:color w:val="000000"/>
          <w:sz w:val="22"/>
        </w:rPr>
        <w:t xml:space="preserve"> der Sektion Neurologie, die sich persönlich von der Qualifikation des Antrags</w:t>
      </w:r>
      <w:r w:rsidR="00B83516">
        <w:rPr>
          <w:rFonts w:ascii="Arial" w:hAnsi="Arial"/>
          <w:color w:val="000000"/>
          <w:sz w:val="22"/>
        </w:rPr>
        <w:t>tellers überzeugt haben. Aus den</w:t>
      </w:r>
      <w:r>
        <w:rPr>
          <w:rFonts w:ascii="Arial" w:hAnsi="Arial"/>
          <w:color w:val="000000"/>
          <w:sz w:val="22"/>
        </w:rPr>
        <w:t xml:space="preserve"> Bürgschaft</w:t>
      </w:r>
      <w:r w:rsidR="00B83516">
        <w:rPr>
          <w:rFonts w:ascii="Arial" w:hAnsi="Arial"/>
          <w:color w:val="000000"/>
          <w:sz w:val="22"/>
        </w:rPr>
        <w:t>en</w:t>
      </w:r>
      <w:r>
        <w:rPr>
          <w:rFonts w:ascii="Arial" w:hAnsi="Arial"/>
          <w:color w:val="000000"/>
          <w:sz w:val="22"/>
        </w:rPr>
        <w:t xml:space="preserve"> müssen das breite, fundierte klinische und sonographische Wissen, die praktischen sonographischen Fertigkeiten und die didaktischen Fähigkeiten des Antr</w:t>
      </w:r>
      <w:r w:rsidR="00B83516">
        <w:rPr>
          <w:rFonts w:ascii="Arial" w:hAnsi="Arial"/>
          <w:color w:val="000000"/>
          <w:sz w:val="22"/>
        </w:rPr>
        <w:t>agstellers hervorgehen. Sie müssen</w:t>
      </w:r>
      <w:r>
        <w:rPr>
          <w:rFonts w:ascii="Arial" w:hAnsi="Arial"/>
          <w:color w:val="000000"/>
          <w:sz w:val="22"/>
        </w:rPr>
        <w:t xml:space="preserve"> eine Einschätzung der Eignung des </w:t>
      </w:r>
      <w:r>
        <w:rPr>
          <w:rFonts w:ascii="Arial" w:hAnsi="Arial"/>
          <w:color w:val="000000"/>
          <w:sz w:val="22"/>
        </w:rPr>
        <w:lastRenderedPageBreak/>
        <w:t>Antragstellers zum Ausbild</w:t>
      </w:r>
      <w:r w:rsidR="00EF2304">
        <w:rPr>
          <w:rFonts w:ascii="Arial" w:hAnsi="Arial"/>
          <w:color w:val="000000"/>
          <w:sz w:val="22"/>
        </w:rPr>
        <w:t>er und Angaben zur Beziehung der</w:t>
      </w:r>
      <w:r>
        <w:rPr>
          <w:rFonts w:ascii="Arial" w:hAnsi="Arial"/>
          <w:color w:val="000000"/>
          <w:sz w:val="22"/>
        </w:rPr>
        <w:t xml:space="preserve"> Bürgen zum Antragsteller enthalten.</w:t>
      </w:r>
    </w:p>
    <w:p w14:paraId="4CA0B12A" w14:textId="77777777" w:rsidR="00B83516" w:rsidRPr="00776BDE" w:rsidRDefault="00B83516" w:rsidP="00B83516">
      <w:pPr>
        <w:numPr>
          <w:ilvl w:val="0"/>
          <w:numId w:val="24"/>
        </w:numPr>
        <w:jc w:val="both"/>
        <w:rPr>
          <w:rFonts w:ascii="Arial" w:hAnsi="Arial"/>
          <w:sz w:val="22"/>
        </w:rPr>
      </w:pPr>
      <w:r>
        <w:rPr>
          <w:rFonts w:ascii="Arial" w:hAnsi="Arial"/>
          <w:sz w:val="22"/>
        </w:rPr>
        <w:t xml:space="preserve">Überweisung der </w:t>
      </w:r>
      <w:r w:rsidRPr="00776BDE">
        <w:rPr>
          <w:rFonts w:ascii="Arial" w:hAnsi="Arial"/>
          <w:b/>
          <w:sz w:val="22"/>
        </w:rPr>
        <w:t>Bearbeitungsgebühr</w:t>
      </w:r>
      <w:r>
        <w:rPr>
          <w:rFonts w:ascii="Arial" w:hAnsi="Arial"/>
          <w:sz w:val="22"/>
        </w:rPr>
        <w:t xml:space="preserve"> von 50 € auf das Konto der DEGUM:</w:t>
      </w:r>
    </w:p>
    <w:p w14:paraId="4BB96642" w14:textId="77777777" w:rsidR="00B83516" w:rsidRPr="00776BDE" w:rsidRDefault="00B83516" w:rsidP="00B83516">
      <w:pPr>
        <w:ind w:firstLine="360"/>
        <w:jc w:val="both"/>
        <w:rPr>
          <w:rFonts w:ascii="Arial" w:hAnsi="Arial"/>
          <w:color w:val="000000"/>
          <w:sz w:val="22"/>
        </w:rPr>
      </w:pPr>
      <w:r w:rsidRPr="00776BDE">
        <w:rPr>
          <w:rFonts w:ascii="Arial" w:hAnsi="Arial"/>
          <w:color w:val="000000"/>
          <w:sz w:val="22"/>
        </w:rPr>
        <w:t>Postbank Stuttgart</w:t>
      </w:r>
    </w:p>
    <w:p w14:paraId="2294DAA7" w14:textId="77777777" w:rsidR="00B83516" w:rsidRPr="00776BDE" w:rsidRDefault="00B83516" w:rsidP="00B83516">
      <w:pPr>
        <w:ind w:firstLine="360"/>
        <w:jc w:val="both"/>
        <w:rPr>
          <w:rFonts w:ascii="Arial" w:hAnsi="Arial"/>
          <w:color w:val="000000"/>
          <w:sz w:val="22"/>
        </w:rPr>
      </w:pPr>
      <w:r w:rsidRPr="00776BDE">
        <w:rPr>
          <w:rFonts w:ascii="Arial" w:hAnsi="Arial"/>
          <w:color w:val="000000"/>
          <w:sz w:val="22"/>
        </w:rPr>
        <w:t>IBAN:   DE55 6001 0070 0177 2227 07</w:t>
      </w:r>
    </w:p>
    <w:p w14:paraId="439508FE" w14:textId="77777777" w:rsidR="00B83516" w:rsidRPr="00776BDE" w:rsidRDefault="00B83516" w:rsidP="00B83516">
      <w:pPr>
        <w:ind w:firstLine="360"/>
        <w:jc w:val="both"/>
        <w:rPr>
          <w:rFonts w:ascii="Arial" w:hAnsi="Arial"/>
          <w:color w:val="000000"/>
          <w:sz w:val="22"/>
        </w:rPr>
      </w:pPr>
      <w:r w:rsidRPr="00776BDE">
        <w:rPr>
          <w:rFonts w:ascii="Arial" w:hAnsi="Arial"/>
          <w:color w:val="000000"/>
          <w:sz w:val="22"/>
        </w:rPr>
        <w:t>BIC:     PBNKDEFF</w:t>
      </w:r>
    </w:p>
    <w:p w14:paraId="4786C753" w14:textId="63244F03" w:rsidR="00DA00A0" w:rsidRDefault="00B83516" w:rsidP="00DA00A0">
      <w:pPr>
        <w:ind w:firstLine="360"/>
        <w:jc w:val="both"/>
        <w:rPr>
          <w:rFonts w:ascii="Arial" w:hAnsi="Arial"/>
          <w:color w:val="000000"/>
          <w:sz w:val="22"/>
        </w:rPr>
      </w:pPr>
      <w:r w:rsidRPr="00776BDE">
        <w:rPr>
          <w:rFonts w:ascii="Arial" w:hAnsi="Arial"/>
          <w:color w:val="000000"/>
          <w:sz w:val="22"/>
        </w:rPr>
        <w:t>(Ver</w:t>
      </w:r>
      <w:r w:rsidR="00EE10A6">
        <w:rPr>
          <w:rFonts w:ascii="Arial" w:hAnsi="Arial"/>
          <w:color w:val="000000"/>
          <w:sz w:val="22"/>
        </w:rPr>
        <w:t xml:space="preserve">wendungszweck: Ihr Name, </w:t>
      </w:r>
      <w:r w:rsidRPr="00776BDE">
        <w:rPr>
          <w:rFonts w:ascii="Arial" w:hAnsi="Arial"/>
          <w:color w:val="000000"/>
          <w:sz w:val="22"/>
        </w:rPr>
        <w:t xml:space="preserve">Stufe </w:t>
      </w:r>
      <w:r>
        <w:rPr>
          <w:rFonts w:ascii="Arial" w:hAnsi="Arial"/>
          <w:color w:val="000000"/>
          <w:sz w:val="22"/>
        </w:rPr>
        <w:t>2</w:t>
      </w:r>
      <w:r w:rsidRPr="00776BDE">
        <w:rPr>
          <w:rFonts w:ascii="Arial" w:hAnsi="Arial"/>
          <w:color w:val="000000"/>
          <w:sz w:val="22"/>
        </w:rPr>
        <w:t>, Neurologie)</w:t>
      </w:r>
    </w:p>
    <w:p w14:paraId="189986D5" w14:textId="77777777" w:rsidR="00DA00A0" w:rsidRPr="00D7551D" w:rsidRDefault="002D2BE7" w:rsidP="00DA00A0">
      <w:pPr>
        <w:ind w:firstLine="360"/>
        <w:jc w:val="both"/>
        <w:rPr>
          <w:rFonts w:ascii="Arial" w:hAnsi="Arial"/>
          <w:color w:val="00B050"/>
          <w:sz w:val="22"/>
        </w:rPr>
      </w:pPr>
      <w:r w:rsidRPr="00D7551D">
        <w:rPr>
          <w:rFonts w:ascii="Arial" w:hAnsi="Arial"/>
          <w:color w:val="00B050"/>
          <w:sz w:val="22"/>
        </w:rPr>
        <w:t xml:space="preserve">Bitte beachten Sie, dass Ihr Antrag erst bearbeitet wird, wenn die </w:t>
      </w:r>
      <w:r w:rsidR="00DA00A0" w:rsidRPr="00D7551D">
        <w:rPr>
          <w:rFonts w:ascii="Arial" w:hAnsi="Arial"/>
          <w:color w:val="00B050"/>
          <w:sz w:val="22"/>
        </w:rPr>
        <w:t xml:space="preserve">Bearbeitungsgebühr    </w:t>
      </w:r>
    </w:p>
    <w:p w14:paraId="54D65E63" w14:textId="77777777" w:rsidR="002D2BE7" w:rsidRPr="00D7551D" w:rsidRDefault="002D2BE7" w:rsidP="00DA00A0">
      <w:pPr>
        <w:ind w:firstLine="360"/>
        <w:jc w:val="both"/>
        <w:rPr>
          <w:rFonts w:ascii="Arial" w:hAnsi="Arial"/>
          <w:color w:val="00B050"/>
          <w:sz w:val="22"/>
        </w:rPr>
      </w:pPr>
      <w:r w:rsidRPr="00D7551D">
        <w:rPr>
          <w:rFonts w:ascii="Arial" w:hAnsi="Arial"/>
          <w:color w:val="00B050"/>
          <w:sz w:val="22"/>
        </w:rPr>
        <w:t>auf dem DEGUM-Konto eingegangen ist.</w:t>
      </w:r>
    </w:p>
    <w:p w14:paraId="3EEFE0F8" w14:textId="77777777" w:rsidR="002D2BE7" w:rsidRDefault="002D2BE7" w:rsidP="00B83516">
      <w:pPr>
        <w:ind w:firstLine="360"/>
        <w:jc w:val="both"/>
        <w:rPr>
          <w:rFonts w:ascii="Arial" w:hAnsi="Arial"/>
          <w:color w:val="000000"/>
          <w:sz w:val="22"/>
        </w:rPr>
      </w:pPr>
    </w:p>
    <w:p w14:paraId="13965E3E" w14:textId="77777777" w:rsidR="007E7A13" w:rsidRDefault="007E7A13">
      <w:pPr>
        <w:rPr>
          <w:rFonts w:ascii="Arial" w:hAnsi="Arial"/>
          <w:color w:val="000000"/>
          <w:sz w:val="22"/>
        </w:rPr>
      </w:pPr>
    </w:p>
    <w:p w14:paraId="0AAA2354" w14:textId="77777777" w:rsidR="007E7A13" w:rsidRDefault="00E308E3">
      <w:pPr>
        <w:pStyle w:val="berschrift4"/>
        <w:tabs>
          <w:tab w:val="left" w:pos="540"/>
        </w:tabs>
        <w:rPr>
          <w:rFonts w:ascii="Arial" w:hAnsi="Arial"/>
          <w:color w:val="000000"/>
        </w:rPr>
      </w:pPr>
      <w:r>
        <w:rPr>
          <w:rFonts w:ascii="Arial" w:hAnsi="Arial"/>
          <w:color w:val="000000"/>
        </w:rPr>
        <w:t>3</w:t>
      </w:r>
      <w:r w:rsidR="007E7A13">
        <w:rPr>
          <w:rFonts w:ascii="Arial" w:hAnsi="Arial"/>
          <w:color w:val="000000"/>
        </w:rPr>
        <w:t>.6</w:t>
      </w:r>
      <w:r w:rsidR="007E7A13">
        <w:rPr>
          <w:rFonts w:ascii="Arial" w:hAnsi="Arial"/>
          <w:color w:val="000000"/>
        </w:rPr>
        <w:tab/>
        <w:t>Zertifizierungsverfahren</w:t>
      </w:r>
    </w:p>
    <w:p w14:paraId="3C1A06D6" w14:textId="0CE8DA29" w:rsidR="00B83516" w:rsidRDefault="00B83516" w:rsidP="00B83516">
      <w:pPr>
        <w:jc w:val="both"/>
        <w:rPr>
          <w:rFonts w:ascii="Arial" w:hAnsi="Arial"/>
          <w:sz w:val="22"/>
        </w:rPr>
      </w:pPr>
      <w:r>
        <w:rPr>
          <w:rFonts w:ascii="Arial" w:hAnsi="Arial"/>
          <w:sz w:val="22"/>
        </w:rPr>
        <w:t xml:space="preserve">Der Antrag ist schriftlich an die </w:t>
      </w:r>
      <w:r w:rsidRPr="009B7258">
        <w:rPr>
          <w:rFonts w:ascii="Arial" w:hAnsi="Arial"/>
          <w:b/>
          <w:i/>
          <w:sz w:val="22"/>
        </w:rPr>
        <w:t xml:space="preserve">DEGUM-Geschäftsstelle, </w:t>
      </w:r>
      <w:r w:rsidR="00F85407">
        <w:rPr>
          <w:rFonts w:ascii="Arial" w:hAnsi="Arial"/>
          <w:b/>
          <w:i/>
          <w:sz w:val="22"/>
        </w:rPr>
        <w:t>Charlottenstr</w:t>
      </w:r>
      <w:r w:rsidRPr="009B7258">
        <w:rPr>
          <w:rFonts w:ascii="Arial" w:hAnsi="Arial"/>
          <w:b/>
          <w:i/>
          <w:sz w:val="22"/>
        </w:rPr>
        <w:t xml:space="preserve"> </w:t>
      </w:r>
      <w:r w:rsidR="00F85407">
        <w:rPr>
          <w:rFonts w:ascii="Arial" w:hAnsi="Arial"/>
          <w:b/>
          <w:i/>
          <w:sz w:val="22"/>
        </w:rPr>
        <w:t>79/80</w:t>
      </w:r>
      <w:r w:rsidRPr="009B7258">
        <w:rPr>
          <w:rFonts w:ascii="Arial" w:hAnsi="Arial"/>
          <w:b/>
          <w:i/>
          <w:sz w:val="22"/>
        </w:rPr>
        <w:t xml:space="preserve">, </w:t>
      </w:r>
      <w:r w:rsidR="00F7517B">
        <w:rPr>
          <w:rFonts w:ascii="Arial" w:hAnsi="Arial"/>
          <w:b/>
          <w:i/>
          <w:sz w:val="22"/>
        </w:rPr>
        <w:t>10117</w:t>
      </w:r>
      <w:r w:rsidRPr="009B7258">
        <w:rPr>
          <w:rFonts w:ascii="Arial" w:hAnsi="Arial"/>
          <w:b/>
          <w:i/>
          <w:sz w:val="22"/>
        </w:rPr>
        <w:t xml:space="preserve"> B</w:t>
      </w:r>
      <w:r w:rsidR="00F7517B">
        <w:rPr>
          <w:rFonts w:ascii="Arial" w:hAnsi="Arial"/>
          <w:b/>
          <w:i/>
          <w:sz w:val="22"/>
        </w:rPr>
        <w:t>erli</w:t>
      </w:r>
      <w:r w:rsidRPr="009B7258">
        <w:rPr>
          <w:rFonts w:ascii="Arial" w:hAnsi="Arial"/>
          <w:b/>
          <w:i/>
          <w:sz w:val="22"/>
        </w:rPr>
        <w:t>n</w:t>
      </w:r>
      <w:r>
        <w:rPr>
          <w:rFonts w:ascii="Arial" w:hAnsi="Arial"/>
          <w:sz w:val="22"/>
        </w:rPr>
        <w:t>, unter Nachweis der Zertifizierungsvoraussetzungen, zu stellen.</w:t>
      </w:r>
    </w:p>
    <w:p w14:paraId="4D8517DB" w14:textId="20FAC744" w:rsidR="00AA1119" w:rsidRPr="00A1104F" w:rsidRDefault="00B23D28">
      <w:pPr>
        <w:jc w:val="both"/>
        <w:rPr>
          <w:rFonts w:ascii="Arial" w:hAnsi="Arial"/>
          <w:color w:val="000000"/>
          <w:sz w:val="22"/>
        </w:rPr>
      </w:pPr>
      <w:r w:rsidRPr="00A1104F">
        <w:rPr>
          <w:rFonts w:ascii="Arial" w:hAnsi="Arial"/>
          <w:color w:val="000000"/>
          <w:sz w:val="22"/>
        </w:rPr>
        <w:t>Der Antrag muss</w:t>
      </w:r>
      <w:r w:rsidR="000B2422" w:rsidRPr="00A1104F">
        <w:rPr>
          <w:rFonts w:ascii="Arial" w:hAnsi="Arial"/>
          <w:color w:val="000000"/>
          <w:sz w:val="22"/>
        </w:rPr>
        <w:t xml:space="preserve"> </w:t>
      </w:r>
      <w:r w:rsidR="00EE10A6">
        <w:rPr>
          <w:rFonts w:ascii="Arial" w:hAnsi="Arial"/>
          <w:color w:val="000000"/>
          <w:sz w:val="22"/>
        </w:rPr>
        <w:t xml:space="preserve">dann </w:t>
      </w:r>
      <w:r w:rsidR="000B2422" w:rsidRPr="00A1104F">
        <w:rPr>
          <w:rFonts w:ascii="Arial" w:hAnsi="Arial"/>
          <w:color w:val="000000"/>
          <w:sz w:val="22"/>
        </w:rPr>
        <w:t>zunächst durch einen Gutachter der Sektion bestätigt</w:t>
      </w:r>
      <w:r w:rsidR="00AA1119" w:rsidRPr="00A1104F">
        <w:rPr>
          <w:rFonts w:ascii="Arial" w:hAnsi="Arial"/>
          <w:color w:val="000000"/>
          <w:sz w:val="22"/>
        </w:rPr>
        <w:t xml:space="preserve"> werden.</w:t>
      </w:r>
    </w:p>
    <w:p w14:paraId="05F11DC7" w14:textId="77777777" w:rsidR="00381DF7" w:rsidRPr="00A1104F" w:rsidRDefault="00B23D28">
      <w:pPr>
        <w:jc w:val="both"/>
        <w:rPr>
          <w:rFonts w:ascii="Arial" w:hAnsi="Arial"/>
          <w:color w:val="000000"/>
          <w:sz w:val="22"/>
        </w:rPr>
      </w:pPr>
      <w:r w:rsidRPr="00A1104F">
        <w:rPr>
          <w:rFonts w:ascii="Arial" w:hAnsi="Arial"/>
          <w:color w:val="000000"/>
          <w:sz w:val="22"/>
        </w:rPr>
        <w:t>In einem zweiten Schritt</w:t>
      </w:r>
      <w:r w:rsidR="007E7A13" w:rsidRPr="00A1104F">
        <w:rPr>
          <w:rFonts w:ascii="Arial" w:hAnsi="Arial"/>
          <w:color w:val="000000"/>
          <w:sz w:val="22"/>
        </w:rPr>
        <w:t xml:space="preserve"> </w:t>
      </w:r>
      <w:r w:rsidRPr="00A1104F">
        <w:rPr>
          <w:rFonts w:ascii="Arial" w:hAnsi="Arial"/>
          <w:color w:val="000000"/>
          <w:sz w:val="22"/>
        </w:rPr>
        <w:t>wird der</w:t>
      </w:r>
      <w:r w:rsidR="007E7A13" w:rsidRPr="00A1104F">
        <w:rPr>
          <w:rFonts w:ascii="Arial" w:hAnsi="Arial"/>
          <w:color w:val="000000"/>
          <w:sz w:val="22"/>
        </w:rPr>
        <w:t xml:space="preserve"> Antrag angenommen, wenn im Rahmen einer regelmäßigen Mitgliederversammlung der Sektion Neurologie die einfache Mehrheit der anwesenden Ausbilder und Kursleiter ein positives Votum abgibt. </w:t>
      </w:r>
    </w:p>
    <w:p w14:paraId="0E102061" w14:textId="13FC99A4" w:rsidR="007E7A13" w:rsidRPr="00A1104F" w:rsidRDefault="007E7A13">
      <w:pPr>
        <w:jc w:val="both"/>
        <w:rPr>
          <w:rFonts w:ascii="Arial" w:hAnsi="Arial"/>
          <w:color w:val="000000"/>
          <w:sz w:val="22"/>
        </w:rPr>
      </w:pPr>
      <w:r w:rsidRPr="00A1104F">
        <w:rPr>
          <w:rFonts w:ascii="Arial" w:hAnsi="Arial"/>
          <w:color w:val="000000"/>
          <w:sz w:val="22"/>
        </w:rPr>
        <w:t>Vor dem Votum stellt sich der Antragsteller den Mitgliedern vor</w:t>
      </w:r>
      <w:r w:rsidR="00763507">
        <w:rPr>
          <w:rFonts w:ascii="Arial" w:hAnsi="Arial"/>
          <w:color w:val="000000"/>
          <w:sz w:val="22"/>
        </w:rPr>
        <w:t>. Der Antragsteller steht anschließend für Frage zur Verfügung.</w:t>
      </w:r>
      <w:r w:rsidRPr="00A1104F">
        <w:rPr>
          <w:rFonts w:ascii="Arial" w:hAnsi="Arial"/>
          <w:color w:val="000000"/>
          <w:sz w:val="22"/>
        </w:rPr>
        <w:t xml:space="preserve"> Der Antragsteller erhält </w:t>
      </w:r>
      <w:r w:rsidR="000B2422" w:rsidRPr="00A1104F">
        <w:rPr>
          <w:rFonts w:ascii="Arial" w:hAnsi="Arial"/>
          <w:color w:val="000000"/>
          <w:sz w:val="22"/>
        </w:rPr>
        <w:t>eine Urkunde</w:t>
      </w:r>
      <w:r w:rsidRPr="00A1104F">
        <w:rPr>
          <w:rFonts w:ascii="Arial" w:hAnsi="Arial"/>
          <w:color w:val="000000"/>
          <w:sz w:val="22"/>
        </w:rPr>
        <w:t xml:space="preserve"> der Stufe 2. Die Zertifizierung erfolgt für die Dauer von 6</w:t>
      </w:r>
      <w:r w:rsidR="0047092C" w:rsidRPr="00A1104F">
        <w:rPr>
          <w:rFonts w:ascii="Arial" w:hAnsi="Arial"/>
          <w:color w:val="000000"/>
          <w:sz w:val="22"/>
        </w:rPr>
        <w:t xml:space="preserve"> Jahren. E</w:t>
      </w:r>
      <w:r w:rsidR="000B2422" w:rsidRPr="00A1104F">
        <w:rPr>
          <w:rFonts w:ascii="Arial" w:hAnsi="Arial"/>
          <w:color w:val="000000"/>
          <w:sz w:val="22"/>
        </w:rPr>
        <w:t>ine Rez</w:t>
      </w:r>
      <w:r w:rsidRPr="00A1104F">
        <w:rPr>
          <w:rFonts w:ascii="Arial" w:hAnsi="Arial"/>
          <w:color w:val="000000"/>
          <w:sz w:val="22"/>
        </w:rPr>
        <w:t>ertifizierung ist möglich.</w:t>
      </w:r>
    </w:p>
    <w:p w14:paraId="1BB6EED9" w14:textId="77777777" w:rsidR="00B23D28" w:rsidRDefault="00B23D28" w:rsidP="00B23D28">
      <w:pPr>
        <w:jc w:val="both"/>
        <w:rPr>
          <w:rFonts w:ascii="Arial" w:hAnsi="Arial"/>
          <w:color w:val="000000"/>
          <w:sz w:val="22"/>
        </w:rPr>
      </w:pPr>
      <w:r w:rsidRPr="00A1104F">
        <w:rPr>
          <w:rFonts w:ascii="Arial" w:hAnsi="Arial"/>
          <w:b/>
          <w:i/>
          <w:color w:val="000000"/>
          <w:sz w:val="22"/>
        </w:rPr>
        <w:t>Aufgrund des mehrstufigen Verfahrens müssen die Unterlagen spätestens 8 Wochen vor der Mitgliederversammlung bei der DEGUM-Geschäftsstelle eingegangen sein (es gilt das Datum des Poststempels).</w:t>
      </w:r>
      <w:r w:rsidRPr="00A1104F">
        <w:rPr>
          <w:rFonts w:ascii="Arial" w:hAnsi="Arial"/>
          <w:color w:val="000000"/>
          <w:sz w:val="22"/>
        </w:rPr>
        <w:t xml:space="preserve"> Bei verspäteter Antragsstellung kann der Antrag erst für die darauffolgende Mitgliederversammlung berücksichtigt werden.</w:t>
      </w:r>
    </w:p>
    <w:p w14:paraId="53F5CADB" w14:textId="77777777" w:rsidR="00B23D28" w:rsidRDefault="00B23D28">
      <w:pPr>
        <w:jc w:val="both"/>
        <w:rPr>
          <w:rFonts w:ascii="Arial" w:hAnsi="Arial"/>
          <w:color w:val="000000"/>
          <w:sz w:val="20"/>
        </w:rPr>
      </w:pPr>
    </w:p>
    <w:p w14:paraId="17740D1A" w14:textId="77777777" w:rsidR="007E7A13" w:rsidRDefault="007E7A13">
      <w:pPr>
        <w:rPr>
          <w:rFonts w:ascii="Arial" w:hAnsi="Arial"/>
          <w:color w:val="000000"/>
          <w:sz w:val="22"/>
        </w:rPr>
      </w:pPr>
    </w:p>
    <w:p w14:paraId="5A27543E" w14:textId="77777777" w:rsidR="007E7A13" w:rsidRDefault="00E308E3">
      <w:pPr>
        <w:pStyle w:val="berschrift4"/>
        <w:tabs>
          <w:tab w:val="left" w:pos="540"/>
        </w:tabs>
        <w:rPr>
          <w:rFonts w:ascii="Arial" w:hAnsi="Arial"/>
          <w:color w:val="000000"/>
        </w:rPr>
      </w:pPr>
      <w:r>
        <w:rPr>
          <w:rFonts w:ascii="Arial" w:hAnsi="Arial"/>
          <w:color w:val="000000"/>
        </w:rPr>
        <w:t>3</w:t>
      </w:r>
      <w:r w:rsidR="00B23D28">
        <w:rPr>
          <w:rFonts w:ascii="Arial" w:hAnsi="Arial"/>
          <w:color w:val="000000"/>
        </w:rPr>
        <w:t>.7</w:t>
      </w:r>
      <w:r w:rsidR="00B23D28">
        <w:rPr>
          <w:rFonts w:ascii="Arial" w:hAnsi="Arial"/>
          <w:color w:val="000000"/>
        </w:rPr>
        <w:tab/>
        <w:t>Rez</w:t>
      </w:r>
      <w:r w:rsidR="007E7A13">
        <w:rPr>
          <w:rFonts w:ascii="Arial" w:hAnsi="Arial"/>
          <w:color w:val="000000"/>
        </w:rPr>
        <w:t>ertifizierung</w:t>
      </w:r>
    </w:p>
    <w:p w14:paraId="31D7B866" w14:textId="77777777" w:rsidR="007E7A13" w:rsidRDefault="00B23D28">
      <w:pPr>
        <w:jc w:val="both"/>
        <w:rPr>
          <w:rFonts w:ascii="Arial" w:hAnsi="Arial"/>
          <w:color w:val="000000"/>
          <w:sz w:val="22"/>
        </w:rPr>
      </w:pPr>
      <w:r>
        <w:rPr>
          <w:rFonts w:ascii="Arial" w:hAnsi="Arial"/>
          <w:color w:val="000000"/>
          <w:sz w:val="22"/>
        </w:rPr>
        <w:t>Eine Rez</w:t>
      </w:r>
      <w:r w:rsidR="007E7A13">
        <w:rPr>
          <w:rFonts w:ascii="Arial" w:hAnsi="Arial"/>
          <w:color w:val="000000"/>
          <w:sz w:val="22"/>
        </w:rPr>
        <w:t>ertifizierung der Stufe 2 ist an folgende Voraussetzungen gebunden:</w:t>
      </w:r>
    </w:p>
    <w:p w14:paraId="3BC9EDC8" w14:textId="77777777" w:rsidR="007E7A13" w:rsidRDefault="007E7A13">
      <w:pPr>
        <w:pStyle w:val="Textkrper2"/>
        <w:numPr>
          <w:ilvl w:val="0"/>
          <w:numId w:val="32"/>
        </w:numPr>
        <w:tabs>
          <w:tab w:val="left" w:pos="540"/>
        </w:tabs>
        <w:jc w:val="both"/>
        <w:rPr>
          <w:rFonts w:ascii="Arial" w:hAnsi="Arial"/>
          <w:sz w:val="22"/>
        </w:rPr>
      </w:pPr>
      <w:r>
        <w:rPr>
          <w:rFonts w:ascii="Arial" w:hAnsi="Arial"/>
          <w:sz w:val="22"/>
        </w:rPr>
        <w:t>Nachweis der Teilnahme an Ultraschallfortbildungsveranstaltungen</w:t>
      </w:r>
      <w:r w:rsidR="00B23D28">
        <w:rPr>
          <w:rFonts w:ascii="Arial" w:hAnsi="Arial"/>
          <w:sz w:val="22"/>
        </w:rPr>
        <w:t xml:space="preserve"> (nicht Grund-/Aufbau-/Abschlusskurse) </w:t>
      </w:r>
      <w:r>
        <w:rPr>
          <w:rFonts w:ascii="Arial" w:hAnsi="Arial"/>
          <w:sz w:val="22"/>
        </w:rPr>
        <w:t>mit einem zei</w:t>
      </w:r>
      <w:r w:rsidR="00E308E3">
        <w:rPr>
          <w:rFonts w:ascii="Arial" w:hAnsi="Arial"/>
          <w:sz w:val="22"/>
        </w:rPr>
        <w:t>tlichen Umfang von wenigstens 36</w:t>
      </w:r>
      <w:r>
        <w:rPr>
          <w:rFonts w:ascii="Arial" w:hAnsi="Arial"/>
          <w:sz w:val="22"/>
        </w:rPr>
        <w:t xml:space="preserve"> Stunden innerhalb der dem Antrag vorausgehenden 6 Jahre.</w:t>
      </w:r>
    </w:p>
    <w:p w14:paraId="0CC614AD" w14:textId="3DB0D3C0" w:rsidR="009142C3" w:rsidRPr="00375670" w:rsidRDefault="009142C3" w:rsidP="00375670">
      <w:pPr>
        <w:pStyle w:val="Textkrper2"/>
        <w:numPr>
          <w:ilvl w:val="0"/>
          <w:numId w:val="32"/>
        </w:numPr>
        <w:tabs>
          <w:tab w:val="left" w:pos="540"/>
        </w:tabs>
        <w:jc w:val="both"/>
        <w:rPr>
          <w:rFonts w:ascii="Arial" w:hAnsi="Arial"/>
          <w:sz w:val="22"/>
        </w:rPr>
      </w:pPr>
      <w:r w:rsidRPr="00375670">
        <w:rPr>
          <w:rFonts w:ascii="Arial" w:hAnsi="Arial"/>
          <w:sz w:val="22"/>
        </w:rPr>
        <w:t>Nachweis von jährlich mindestens 600 selbst durchgeführten und/oder supervidierten neurologischen Ultraschalluntersuchungen während der dem Antrag vorausgehenden 3 Jahre</w:t>
      </w:r>
    </w:p>
    <w:p w14:paraId="12B63697" w14:textId="7D0EB738" w:rsidR="0047092C" w:rsidRPr="00375670" w:rsidRDefault="007E7A13" w:rsidP="00375670">
      <w:pPr>
        <w:pStyle w:val="Textkrper2"/>
        <w:numPr>
          <w:ilvl w:val="0"/>
          <w:numId w:val="32"/>
        </w:numPr>
        <w:jc w:val="both"/>
        <w:rPr>
          <w:rFonts w:ascii="Arial" w:hAnsi="Arial"/>
          <w:color w:val="000000"/>
          <w:sz w:val="22"/>
        </w:rPr>
      </w:pPr>
      <w:r>
        <w:rPr>
          <w:rFonts w:ascii="Arial" w:hAnsi="Arial"/>
          <w:color w:val="000000"/>
          <w:sz w:val="22"/>
        </w:rPr>
        <w:t xml:space="preserve">Nachweis </w:t>
      </w:r>
      <w:r w:rsidR="00EE10A6">
        <w:rPr>
          <w:rFonts w:ascii="Arial" w:hAnsi="Arial"/>
          <w:color w:val="000000"/>
          <w:sz w:val="22"/>
        </w:rPr>
        <w:t>des aktuellen Geräte-</w:t>
      </w:r>
      <w:r>
        <w:rPr>
          <w:rFonts w:ascii="Arial" w:hAnsi="Arial"/>
          <w:color w:val="000000"/>
          <w:sz w:val="22"/>
        </w:rPr>
        <w:t xml:space="preserve"> und Dokumentationsstandards (Nennung des elektronischen Dokumentationssystems, Papierausdruck einer Musterdokumentation).</w:t>
      </w:r>
    </w:p>
    <w:p w14:paraId="73590D14" w14:textId="77777777" w:rsidR="0047092C" w:rsidRPr="00776BDE" w:rsidRDefault="0047092C" w:rsidP="0047092C">
      <w:pPr>
        <w:numPr>
          <w:ilvl w:val="0"/>
          <w:numId w:val="32"/>
        </w:numPr>
        <w:jc w:val="both"/>
        <w:rPr>
          <w:rFonts w:ascii="Arial" w:hAnsi="Arial"/>
          <w:sz w:val="22"/>
        </w:rPr>
      </w:pPr>
      <w:r>
        <w:rPr>
          <w:rFonts w:ascii="Arial" w:hAnsi="Arial"/>
          <w:sz w:val="22"/>
        </w:rPr>
        <w:t xml:space="preserve">Überweisung der </w:t>
      </w:r>
      <w:r w:rsidRPr="00776BDE">
        <w:rPr>
          <w:rFonts w:ascii="Arial" w:hAnsi="Arial"/>
          <w:b/>
          <w:sz w:val="22"/>
        </w:rPr>
        <w:t>Bearbeitungsgebühr</w:t>
      </w:r>
      <w:r>
        <w:rPr>
          <w:rFonts w:ascii="Arial" w:hAnsi="Arial"/>
          <w:sz w:val="22"/>
        </w:rPr>
        <w:t xml:space="preserve"> von 50 € auf das Konto der DEGUM:</w:t>
      </w:r>
    </w:p>
    <w:p w14:paraId="3A57AA62" w14:textId="77777777" w:rsidR="0047092C" w:rsidRPr="00776BDE" w:rsidRDefault="0047092C" w:rsidP="0047092C">
      <w:pPr>
        <w:ind w:firstLine="360"/>
        <w:jc w:val="both"/>
        <w:rPr>
          <w:rFonts w:ascii="Arial" w:hAnsi="Arial"/>
          <w:color w:val="000000"/>
          <w:sz w:val="22"/>
        </w:rPr>
      </w:pPr>
      <w:r w:rsidRPr="00776BDE">
        <w:rPr>
          <w:rFonts w:ascii="Arial" w:hAnsi="Arial"/>
          <w:color w:val="000000"/>
          <w:sz w:val="22"/>
        </w:rPr>
        <w:t>Postbank Stuttgart</w:t>
      </w:r>
    </w:p>
    <w:p w14:paraId="50303DA7" w14:textId="77777777" w:rsidR="0047092C" w:rsidRPr="00776BDE" w:rsidRDefault="0047092C" w:rsidP="0047092C">
      <w:pPr>
        <w:ind w:firstLine="360"/>
        <w:jc w:val="both"/>
        <w:rPr>
          <w:rFonts w:ascii="Arial" w:hAnsi="Arial"/>
          <w:color w:val="000000"/>
          <w:sz w:val="22"/>
        </w:rPr>
      </w:pPr>
      <w:r w:rsidRPr="00776BDE">
        <w:rPr>
          <w:rFonts w:ascii="Arial" w:hAnsi="Arial"/>
          <w:color w:val="000000"/>
          <w:sz w:val="22"/>
        </w:rPr>
        <w:t>IBAN:   DE55 6001 0070 0177 2227 07</w:t>
      </w:r>
    </w:p>
    <w:p w14:paraId="65BA1784" w14:textId="77777777" w:rsidR="0047092C" w:rsidRPr="00776BDE" w:rsidRDefault="0047092C" w:rsidP="0047092C">
      <w:pPr>
        <w:ind w:firstLine="360"/>
        <w:jc w:val="both"/>
        <w:rPr>
          <w:rFonts w:ascii="Arial" w:hAnsi="Arial"/>
          <w:color w:val="000000"/>
          <w:sz w:val="22"/>
        </w:rPr>
      </w:pPr>
      <w:r w:rsidRPr="00776BDE">
        <w:rPr>
          <w:rFonts w:ascii="Arial" w:hAnsi="Arial"/>
          <w:color w:val="000000"/>
          <w:sz w:val="22"/>
        </w:rPr>
        <w:t>BIC:     PBNKDEFF</w:t>
      </w:r>
    </w:p>
    <w:p w14:paraId="2F2519B7" w14:textId="43CF2771" w:rsidR="00DA00A0" w:rsidRDefault="0047092C" w:rsidP="00DA00A0">
      <w:pPr>
        <w:ind w:firstLine="360"/>
        <w:jc w:val="both"/>
        <w:rPr>
          <w:rFonts w:ascii="Arial" w:hAnsi="Arial"/>
          <w:color w:val="000000"/>
          <w:sz w:val="22"/>
        </w:rPr>
      </w:pPr>
      <w:r w:rsidRPr="00776BDE">
        <w:rPr>
          <w:rFonts w:ascii="Arial" w:hAnsi="Arial"/>
          <w:color w:val="000000"/>
          <w:sz w:val="22"/>
        </w:rPr>
        <w:t>(Ver</w:t>
      </w:r>
      <w:r w:rsidR="00EE10A6">
        <w:rPr>
          <w:rFonts w:ascii="Arial" w:hAnsi="Arial"/>
          <w:color w:val="000000"/>
          <w:sz w:val="22"/>
        </w:rPr>
        <w:t xml:space="preserve">wendungszweck: Ihr Name, </w:t>
      </w:r>
      <w:r>
        <w:rPr>
          <w:rFonts w:ascii="Arial" w:hAnsi="Arial"/>
          <w:color w:val="000000"/>
          <w:sz w:val="22"/>
        </w:rPr>
        <w:t xml:space="preserve">Re </w:t>
      </w:r>
      <w:r w:rsidRPr="00776BDE">
        <w:rPr>
          <w:rFonts w:ascii="Arial" w:hAnsi="Arial"/>
          <w:color w:val="000000"/>
          <w:sz w:val="22"/>
        </w:rPr>
        <w:t xml:space="preserve">Stufe </w:t>
      </w:r>
      <w:r>
        <w:rPr>
          <w:rFonts w:ascii="Arial" w:hAnsi="Arial"/>
          <w:color w:val="000000"/>
          <w:sz w:val="22"/>
        </w:rPr>
        <w:t>2</w:t>
      </w:r>
      <w:r w:rsidRPr="00776BDE">
        <w:rPr>
          <w:rFonts w:ascii="Arial" w:hAnsi="Arial"/>
          <w:color w:val="000000"/>
          <w:sz w:val="22"/>
        </w:rPr>
        <w:t>, Neurologie)</w:t>
      </w:r>
    </w:p>
    <w:p w14:paraId="3D585780" w14:textId="77777777" w:rsidR="00DA00A0" w:rsidRPr="00D7551D" w:rsidRDefault="002D2BE7" w:rsidP="00DA00A0">
      <w:pPr>
        <w:ind w:firstLine="360"/>
        <w:jc w:val="both"/>
        <w:rPr>
          <w:rFonts w:ascii="Arial" w:hAnsi="Arial"/>
          <w:color w:val="00B050"/>
          <w:sz w:val="22"/>
        </w:rPr>
      </w:pPr>
      <w:r w:rsidRPr="00D7551D">
        <w:rPr>
          <w:rFonts w:ascii="Arial" w:hAnsi="Arial"/>
          <w:color w:val="00B050"/>
          <w:sz w:val="22"/>
        </w:rPr>
        <w:t xml:space="preserve">Bitte beachten Sie, dass Ihr Antrag erst bearbeitet wird, wenn die Bearbeitungsgebühr </w:t>
      </w:r>
    </w:p>
    <w:p w14:paraId="01219110" w14:textId="77777777" w:rsidR="002D2BE7" w:rsidRPr="00D7551D" w:rsidRDefault="002D2BE7" w:rsidP="00DA00A0">
      <w:pPr>
        <w:ind w:firstLine="360"/>
        <w:jc w:val="both"/>
        <w:rPr>
          <w:rFonts w:ascii="Arial" w:hAnsi="Arial"/>
          <w:color w:val="00B050"/>
          <w:sz w:val="22"/>
        </w:rPr>
      </w:pPr>
      <w:r w:rsidRPr="00D7551D">
        <w:rPr>
          <w:rFonts w:ascii="Arial" w:hAnsi="Arial"/>
          <w:color w:val="00B050"/>
          <w:sz w:val="22"/>
        </w:rPr>
        <w:t>auf dem DEGUM-Konto eingegangen ist.</w:t>
      </w:r>
    </w:p>
    <w:p w14:paraId="7FC6B1D4" w14:textId="77777777" w:rsidR="002D2BE7" w:rsidRDefault="002D2BE7" w:rsidP="0047092C">
      <w:pPr>
        <w:ind w:firstLine="360"/>
        <w:jc w:val="both"/>
        <w:rPr>
          <w:rFonts w:ascii="Arial" w:hAnsi="Arial"/>
          <w:color w:val="000000"/>
          <w:sz w:val="22"/>
        </w:rPr>
      </w:pPr>
    </w:p>
    <w:p w14:paraId="04A119DE" w14:textId="77777777" w:rsidR="0047092C" w:rsidRDefault="0047092C" w:rsidP="0047092C">
      <w:pPr>
        <w:pStyle w:val="Textkrper2"/>
        <w:jc w:val="both"/>
        <w:rPr>
          <w:rFonts w:ascii="Arial" w:hAnsi="Arial"/>
          <w:color w:val="000000"/>
          <w:sz w:val="22"/>
        </w:rPr>
      </w:pPr>
    </w:p>
    <w:p w14:paraId="3369FE70" w14:textId="15701333" w:rsidR="0047092C" w:rsidRDefault="0047092C" w:rsidP="0047092C">
      <w:pPr>
        <w:jc w:val="both"/>
        <w:rPr>
          <w:rFonts w:ascii="Arial" w:hAnsi="Arial"/>
          <w:sz w:val="22"/>
        </w:rPr>
      </w:pPr>
      <w:r>
        <w:rPr>
          <w:rFonts w:ascii="Arial" w:hAnsi="Arial"/>
          <w:sz w:val="22"/>
        </w:rPr>
        <w:t xml:space="preserve">Der Antrag ist schriftlich an die </w:t>
      </w:r>
      <w:r w:rsidRPr="009B7258">
        <w:rPr>
          <w:rFonts w:ascii="Arial" w:hAnsi="Arial"/>
          <w:b/>
          <w:i/>
          <w:sz w:val="22"/>
        </w:rPr>
        <w:t xml:space="preserve">DEGUM-Geschäftsstelle, </w:t>
      </w:r>
      <w:r w:rsidR="00F7517B">
        <w:rPr>
          <w:rFonts w:ascii="Arial" w:hAnsi="Arial"/>
          <w:b/>
          <w:i/>
          <w:sz w:val="22"/>
        </w:rPr>
        <w:t>Charlottenstr</w:t>
      </w:r>
      <w:r w:rsidR="00F7517B" w:rsidRPr="009B7258">
        <w:rPr>
          <w:rFonts w:ascii="Arial" w:hAnsi="Arial"/>
          <w:b/>
          <w:i/>
          <w:sz w:val="22"/>
        </w:rPr>
        <w:t xml:space="preserve"> </w:t>
      </w:r>
      <w:r w:rsidR="00F7517B">
        <w:rPr>
          <w:rFonts w:ascii="Arial" w:hAnsi="Arial"/>
          <w:b/>
          <w:i/>
          <w:sz w:val="22"/>
        </w:rPr>
        <w:t>79/80</w:t>
      </w:r>
      <w:r w:rsidR="00F7517B" w:rsidRPr="009B7258">
        <w:rPr>
          <w:rFonts w:ascii="Arial" w:hAnsi="Arial"/>
          <w:b/>
          <w:i/>
          <w:sz w:val="22"/>
        </w:rPr>
        <w:t xml:space="preserve">, </w:t>
      </w:r>
      <w:r w:rsidR="00F7517B">
        <w:rPr>
          <w:rFonts w:ascii="Arial" w:hAnsi="Arial"/>
          <w:b/>
          <w:i/>
          <w:sz w:val="22"/>
        </w:rPr>
        <w:t>10117</w:t>
      </w:r>
      <w:r w:rsidR="00F7517B" w:rsidRPr="009B7258">
        <w:rPr>
          <w:rFonts w:ascii="Arial" w:hAnsi="Arial"/>
          <w:b/>
          <w:i/>
          <w:sz w:val="22"/>
        </w:rPr>
        <w:t xml:space="preserve"> B</w:t>
      </w:r>
      <w:r w:rsidR="00F7517B">
        <w:rPr>
          <w:rFonts w:ascii="Arial" w:hAnsi="Arial"/>
          <w:b/>
          <w:i/>
          <w:sz w:val="22"/>
        </w:rPr>
        <w:t>erli</w:t>
      </w:r>
      <w:r w:rsidR="00F7517B" w:rsidRPr="009B7258">
        <w:rPr>
          <w:rFonts w:ascii="Arial" w:hAnsi="Arial"/>
          <w:b/>
          <w:i/>
          <w:sz w:val="22"/>
        </w:rPr>
        <w:t>n</w:t>
      </w:r>
      <w:r>
        <w:rPr>
          <w:rFonts w:ascii="Arial" w:hAnsi="Arial"/>
          <w:sz w:val="22"/>
        </w:rPr>
        <w:t>, unter Nachweis der Zertifizierungsvoraussetzungen, zu stellen.</w:t>
      </w:r>
    </w:p>
    <w:p w14:paraId="0452EFA6" w14:textId="77777777" w:rsidR="007E7A13" w:rsidRDefault="007E7A13">
      <w:pPr>
        <w:jc w:val="both"/>
        <w:rPr>
          <w:rFonts w:ascii="Arial" w:hAnsi="Arial"/>
          <w:color w:val="000000"/>
          <w:sz w:val="22"/>
        </w:rPr>
      </w:pPr>
      <w:r>
        <w:rPr>
          <w:rFonts w:ascii="Arial" w:hAnsi="Arial"/>
          <w:color w:val="000000"/>
          <w:sz w:val="22"/>
        </w:rPr>
        <w:t>Liegen die Vorau</w:t>
      </w:r>
      <w:r w:rsidR="0047092C">
        <w:rPr>
          <w:rFonts w:ascii="Arial" w:hAnsi="Arial"/>
          <w:color w:val="000000"/>
          <w:sz w:val="22"/>
        </w:rPr>
        <w:t>ssetzungen vor, erfolgt die Rez</w:t>
      </w:r>
      <w:r>
        <w:rPr>
          <w:rFonts w:ascii="Arial" w:hAnsi="Arial"/>
          <w:color w:val="000000"/>
          <w:sz w:val="22"/>
        </w:rPr>
        <w:t>ertifizierung. Der Antragsteller erhält ein</w:t>
      </w:r>
      <w:r w:rsidR="0047092C">
        <w:rPr>
          <w:rFonts w:ascii="Arial" w:hAnsi="Arial"/>
          <w:color w:val="000000"/>
          <w:sz w:val="22"/>
        </w:rPr>
        <w:t>e</w:t>
      </w:r>
      <w:r>
        <w:rPr>
          <w:rFonts w:ascii="Arial" w:hAnsi="Arial"/>
          <w:color w:val="000000"/>
          <w:sz w:val="22"/>
        </w:rPr>
        <w:t xml:space="preserve"> </w:t>
      </w:r>
      <w:r w:rsidR="0047092C">
        <w:rPr>
          <w:rFonts w:ascii="Arial" w:hAnsi="Arial"/>
          <w:color w:val="000000"/>
          <w:sz w:val="22"/>
        </w:rPr>
        <w:t>Urkunde</w:t>
      </w:r>
      <w:r>
        <w:rPr>
          <w:rFonts w:ascii="Arial" w:hAnsi="Arial"/>
          <w:color w:val="000000"/>
          <w:sz w:val="22"/>
        </w:rPr>
        <w:t xml:space="preserve"> der Stufe 2</w:t>
      </w:r>
      <w:r w:rsidR="0047092C">
        <w:rPr>
          <w:rFonts w:ascii="Arial" w:hAnsi="Arial"/>
          <w:color w:val="000000"/>
          <w:sz w:val="22"/>
        </w:rPr>
        <w:t>. Die Rez</w:t>
      </w:r>
      <w:r>
        <w:rPr>
          <w:rFonts w:ascii="Arial" w:hAnsi="Arial"/>
          <w:color w:val="000000"/>
          <w:sz w:val="22"/>
        </w:rPr>
        <w:t>ertifizierung erfolgt für die Dauer von 6 Jahren und ist mehrfach möglich.</w:t>
      </w:r>
    </w:p>
    <w:p w14:paraId="7CC0686D" w14:textId="77777777" w:rsidR="007E7A13" w:rsidRDefault="007E7A13">
      <w:pPr>
        <w:rPr>
          <w:rFonts w:ascii="Arial" w:hAnsi="Arial"/>
          <w:color w:val="000000"/>
          <w:sz w:val="22"/>
        </w:rPr>
      </w:pPr>
    </w:p>
    <w:p w14:paraId="7C73157B" w14:textId="77777777" w:rsidR="007E7A13" w:rsidRDefault="00E308E3">
      <w:pPr>
        <w:pStyle w:val="berschrift4"/>
        <w:tabs>
          <w:tab w:val="left" w:pos="540"/>
        </w:tabs>
        <w:rPr>
          <w:rFonts w:ascii="Arial" w:hAnsi="Arial"/>
          <w:color w:val="000000"/>
        </w:rPr>
      </w:pPr>
      <w:r>
        <w:rPr>
          <w:rFonts w:ascii="Arial" w:hAnsi="Arial"/>
          <w:color w:val="000000"/>
        </w:rPr>
        <w:t>3</w:t>
      </w:r>
      <w:r w:rsidR="007E7A13">
        <w:rPr>
          <w:rFonts w:ascii="Arial" w:hAnsi="Arial"/>
          <w:color w:val="000000"/>
        </w:rPr>
        <w:t>.8</w:t>
      </w:r>
      <w:r w:rsidR="007E7A13">
        <w:rPr>
          <w:rFonts w:ascii="Arial" w:hAnsi="Arial"/>
          <w:color w:val="000000"/>
        </w:rPr>
        <w:tab/>
        <w:t>Verlust und Aberkennung</w:t>
      </w:r>
    </w:p>
    <w:p w14:paraId="660C017F" w14:textId="77777777" w:rsidR="007E7A13" w:rsidRDefault="007E7A13">
      <w:pPr>
        <w:jc w:val="both"/>
        <w:rPr>
          <w:rFonts w:ascii="Arial" w:hAnsi="Arial"/>
          <w:color w:val="000000"/>
          <w:sz w:val="22"/>
        </w:rPr>
      </w:pPr>
      <w:r>
        <w:rPr>
          <w:rFonts w:ascii="Arial" w:hAnsi="Arial"/>
          <w:color w:val="000000"/>
          <w:sz w:val="22"/>
        </w:rPr>
        <w:t>Liegen die Voraussetzu</w:t>
      </w:r>
      <w:r w:rsidR="0047092C">
        <w:rPr>
          <w:rFonts w:ascii="Arial" w:hAnsi="Arial"/>
          <w:color w:val="000000"/>
          <w:sz w:val="22"/>
        </w:rPr>
        <w:t>ngen zur Zertifizierung und Rez</w:t>
      </w:r>
      <w:r>
        <w:rPr>
          <w:rFonts w:ascii="Arial" w:hAnsi="Arial"/>
          <w:color w:val="000000"/>
          <w:sz w:val="22"/>
        </w:rPr>
        <w:t xml:space="preserve">ertifizierung nicht mehr vor, geht der Ausbilderstatus einschließlich </w:t>
      </w:r>
      <w:r w:rsidR="0047092C">
        <w:rPr>
          <w:rFonts w:ascii="Arial" w:hAnsi="Arial"/>
          <w:color w:val="000000"/>
          <w:sz w:val="22"/>
        </w:rPr>
        <w:t xml:space="preserve">der Stufe </w:t>
      </w:r>
      <w:r>
        <w:rPr>
          <w:rFonts w:ascii="Arial" w:hAnsi="Arial"/>
          <w:color w:val="000000"/>
          <w:sz w:val="22"/>
        </w:rPr>
        <w:t xml:space="preserve">2-Qualifikation verloren. Bei Verstößen gegen die </w:t>
      </w:r>
      <w:r>
        <w:rPr>
          <w:rFonts w:ascii="Arial" w:hAnsi="Arial"/>
          <w:color w:val="000000"/>
          <w:sz w:val="22"/>
        </w:rPr>
        <w:lastRenderedPageBreak/>
        <w:t>Richtlinien der DEGUM und/oder der Sektion Neurologie kann der Ausbi</w:t>
      </w:r>
      <w:r w:rsidR="0047092C">
        <w:rPr>
          <w:rFonts w:ascii="Arial" w:hAnsi="Arial"/>
          <w:color w:val="000000"/>
          <w:sz w:val="22"/>
        </w:rPr>
        <w:t xml:space="preserve">lderstatus einschließlich Stufe </w:t>
      </w:r>
      <w:r>
        <w:rPr>
          <w:rFonts w:ascii="Arial" w:hAnsi="Arial"/>
          <w:color w:val="000000"/>
          <w:sz w:val="22"/>
        </w:rPr>
        <w:t>2-Qualifikation aberkannt werden. Die Aberkennung erfolgt auf Antrag im Rahmen einer regelmäßigen Mitgliederversammlung mit einfacher Mehrheit des Ausbilder- und Kursleiterkollegiums.</w:t>
      </w:r>
    </w:p>
    <w:p w14:paraId="75A2620A" w14:textId="77777777" w:rsidR="007E7A13" w:rsidRDefault="007E7A13">
      <w:pPr>
        <w:rPr>
          <w:rFonts w:ascii="Arial" w:hAnsi="Arial"/>
          <w:color w:val="000000"/>
          <w:sz w:val="22"/>
        </w:rPr>
      </w:pPr>
    </w:p>
    <w:p w14:paraId="719811F7" w14:textId="77777777" w:rsidR="007E7A13" w:rsidRDefault="00E308E3">
      <w:pPr>
        <w:pStyle w:val="berschrift4"/>
        <w:tabs>
          <w:tab w:val="left" w:pos="540"/>
        </w:tabs>
        <w:rPr>
          <w:rFonts w:ascii="Arial" w:hAnsi="Arial"/>
          <w:color w:val="000000"/>
        </w:rPr>
      </w:pPr>
      <w:r>
        <w:rPr>
          <w:rFonts w:ascii="Arial" w:hAnsi="Arial"/>
          <w:color w:val="000000"/>
        </w:rPr>
        <w:t>3</w:t>
      </w:r>
      <w:r w:rsidR="007E7A13">
        <w:rPr>
          <w:rFonts w:ascii="Arial" w:hAnsi="Arial"/>
          <w:color w:val="000000"/>
        </w:rPr>
        <w:t>.9</w:t>
      </w:r>
      <w:r w:rsidR="007E7A13">
        <w:rPr>
          <w:rFonts w:ascii="Arial" w:hAnsi="Arial"/>
          <w:color w:val="000000"/>
        </w:rPr>
        <w:tab/>
        <w:t>Qualitätssicherungsmaßnahmen</w:t>
      </w:r>
    </w:p>
    <w:p w14:paraId="71F62624" w14:textId="77777777" w:rsidR="007E7A13" w:rsidRDefault="007E7A13">
      <w:pPr>
        <w:jc w:val="both"/>
        <w:rPr>
          <w:rFonts w:ascii="Arial" w:hAnsi="Arial"/>
          <w:color w:val="000000"/>
          <w:sz w:val="22"/>
        </w:rPr>
      </w:pPr>
      <w:r>
        <w:rPr>
          <w:rFonts w:ascii="Arial" w:hAnsi="Arial"/>
          <w:color w:val="000000"/>
          <w:sz w:val="22"/>
        </w:rPr>
        <w:t>Die Qualitätssicherung erfolgt durch Kontrolle der Dokumentation und der zur Re-Zertifizierung erforderlichen Voraussetzungen.</w:t>
      </w:r>
    </w:p>
    <w:p w14:paraId="0B222533" w14:textId="77777777" w:rsidR="007E7A13" w:rsidRDefault="007E7A13">
      <w:pPr>
        <w:pStyle w:val="ArialNarrow"/>
        <w:rPr>
          <w:rFonts w:ascii="Arial" w:hAnsi="Arial"/>
          <w:color w:val="000000"/>
          <w:sz w:val="22"/>
        </w:rPr>
      </w:pPr>
    </w:p>
    <w:p w14:paraId="37F9BB38" w14:textId="77777777" w:rsidR="007E7A13" w:rsidRDefault="007E7A13">
      <w:pPr>
        <w:rPr>
          <w:rFonts w:ascii="Arial" w:hAnsi="Arial"/>
          <w:color w:val="000000"/>
          <w:sz w:val="22"/>
        </w:rPr>
      </w:pPr>
    </w:p>
    <w:p w14:paraId="029014D6" w14:textId="77777777" w:rsidR="007E7A13" w:rsidRDefault="007E7A13">
      <w:pPr>
        <w:rPr>
          <w:rFonts w:ascii="Arial" w:hAnsi="Arial"/>
          <w:color w:val="000000"/>
          <w:sz w:val="22"/>
        </w:rPr>
      </w:pPr>
    </w:p>
    <w:p w14:paraId="6C7BFFC6" w14:textId="77777777" w:rsidR="007E7A13" w:rsidRDefault="00E308E3">
      <w:pPr>
        <w:pStyle w:val="berschrift2"/>
        <w:tabs>
          <w:tab w:val="left" w:pos="540"/>
        </w:tabs>
        <w:rPr>
          <w:rFonts w:ascii="Arial" w:hAnsi="Arial"/>
          <w:color w:val="000000"/>
        </w:rPr>
      </w:pPr>
      <w:r>
        <w:rPr>
          <w:rFonts w:ascii="Arial" w:hAnsi="Arial"/>
          <w:color w:val="000000"/>
        </w:rPr>
        <w:t>4</w:t>
      </w:r>
      <w:r w:rsidR="007E7A13">
        <w:rPr>
          <w:rFonts w:ascii="Arial" w:hAnsi="Arial"/>
          <w:color w:val="000000"/>
        </w:rPr>
        <w:tab/>
      </w:r>
      <w:r w:rsidR="0047092C">
        <w:rPr>
          <w:rFonts w:ascii="Arial" w:hAnsi="Arial"/>
          <w:color w:val="000000"/>
        </w:rPr>
        <w:t>DEGUM-S</w:t>
      </w:r>
      <w:r w:rsidR="007E7A13">
        <w:rPr>
          <w:rFonts w:ascii="Arial" w:hAnsi="Arial"/>
          <w:color w:val="000000"/>
        </w:rPr>
        <w:t>tufe 3</w:t>
      </w:r>
      <w:r w:rsidR="0047092C">
        <w:rPr>
          <w:rFonts w:ascii="Arial" w:hAnsi="Arial"/>
          <w:color w:val="000000"/>
        </w:rPr>
        <w:t xml:space="preserve"> (Kursleiter)</w:t>
      </w:r>
    </w:p>
    <w:p w14:paraId="6C104B50" w14:textId="77777777" w:rsidR="007E7A13" w:rsidRDefault="007E7A13">
      <w:pPr>
        <w:rPr>
          <w:rFonts w:ascii="Arial" w:hAnsi="Arial"/>
          <w:color w:val="000000"/>
          <w:sz w:val="22"/>
        </w:rPr>
      </w:pPr>
    </w:p>
    <w:p w14:paraId="48261AB2" w14:textId="77777777" w:rsidR="007E7A13" w:rsidRDefault="00E308E3">
      <w:pPr>
        <w:pStyle w:val="berschrift4"/>
        <w:tabs>
          <w:tab w:val="left" w:pos="540"/>
        </w:tabs>
        <w:rPr>
          <w:rFonts w:ascii="Arial" w:hAnsi="Arial"/>
          <w:color w:val="000000"/>
        </w:rPr>
      </w:pPr>
      <w:r>
        <w:rPr>
          <w:rFonts w:ascii="Arial" w:hAnsi="Arial"/>
          <w:color w:val="000000"/>
        </w:rPr>
        <w:t>4</w:t>
      </w:r>
      <w:r w:rsidR="0047092C">
        <w:rPr>
          <w:rFonts w:ascii="Arial" w:hAnsi="Arial"/>
          <w:color w:val="000000"/>
        </w:rPr>
        <w:t>.1</w:t>
      </w:r>
      <w:r w:rsidR="0047092C">
        <w:rPr>
          <w:rFonts w:ascii="Arial" w:hAnsi="Arial"/>
          <w:color w:val="000000"/>
        </w:rPr>
        <w:tab/>
        <w:t>Aufgaben des</w:t>
      </w:r>
      <w:r w:rsidR="007E7A13">
        <w:rPr>
          <w:rFonts w:ascii="Arial" w:hAnsi="Arial"/>
          <w:color w:val="000000"/>
        </w:rPr>
        <w:t xml:space="preserve"> Untersuchers</w:t>
      </w:r>
    </w:p>
    <w:p w14:paraId="78DB0862" w14:textId="77777777" w:rsidR="007E7A13" w:rsidRDefault="007E7A13">
      <w:pPr>
        <w:pStyle w:val="Textkrper"/>
        <w:jc w:val="both"/>
        <w:rPr>
          <w:rFonts w:ascii="Arial" w:hAnsi="Arial"/>
          <w:color w:val="000000"/>
          <w:sz w:val="22"/>
        </w:rPr>
      </w:pPr>
      <w:r>
        <w:rPr>
          <w:rFonts w:ascii="Arial" w:hAnsi="Arial"/>
          <w:color w:val="000000"/>
          <w:sz w:val="22"/>
        </w:rPr>
        <w:t xml:space="preserve">Ein Untersucher der Stufe 3 erbringt alle Aufgaben eines Untersuchers der Stufe 2. Darüber hinaus fallen in seinen Aufgabenbereich gutachterliche Fragestellungen. Als höchstqualifizierter neurologischer Ultraschalluntersucher erfüllt er die Anforderungen einer überregionalen Referenzdiagnostik für die Stufen 1 und 2. </w:t>
      </w:r>
    </w:p>
    <w:p w14:paraId="05DDA31F" w14:textId="77777777" w:rsidR="007E7A13" w:rsidRDefault="007E7A13">
      <w:pPr>
        <w:rPr>
          <w:rFonts w:ascii="Arial" w:hAnsi="Arial"/>
          <w:color w:val="000000"/>
          <w:sz w:val="22"/>
        </w:rPr>
      </w:pPr>
    </w:p>
    <w:p w14:paraId="22C79822" w14:textId="77777777" w:rsidR="007E7A13" w:rsidRDefault="00E308E3">
      <w:pPr>
        <w:pStyle w:val="berschrift4"/>
        <w:tabs>
          <w:tab w:val="left" w:pos="540"/>
        </w:tabs>
        <w:rPr>
          <w:rFonts w:ascii="Arial" w:hAnsi="Arial"/>
          <w:color w:val="000000"/>
        </w:rPr>
      </w:pPr>
      <w:r>
        <w:rPr>
          <w:rFonts w:ascii="Arial" w:hAnsi="Arial"/>
          <w:color w:val="000000"/>
        </w:rPr>
        <w:t>4</w:t>
      </w:r>
      <w:r w:rsidR="007E7A13">
        <w:rPr>
          <w:rFonts w:ascii="Arial" w:hAnsi="Arial"/>
          <w:color w:val="000000"/>
        </w:rPr>
        <w:t>.2</w:t>
      </w:r>
      <w:r w:rsidR="007E7A13">
        <w:rPr>
          <w:rFonts w:ascii="Arial" w:hAnsi="Arial"/>
          <w:color w:val="000000"/>
        </w:rPr>
        <w:tab/>
        <w:t>Aufgaben bei der Ausbildung</w:t>
      </w:r>
    </w:p>
    <w:p w14:paraId="5E2408D9" w14:textId="77777777" w:rsidR="007E7A13" w:rsidRDefault="007E7A13">
      <w:pPr>
        <w:jc w:val="both"/>
        <w:rPr>
          <w:rFonts w:ascii="Arial" w:hAnsi="Arial"/>
          <w:sz w:val="22"/>
        </w:rPr>
      </w:pPr>
      <w:r>
        <w:rPr>
          <w:rFonts w:ascii="Arial" w:hAnsi="Arial"/>
          <w:sz w:val="22"/>
        </w:rPr>
        <w:t>Ein Untersucher der Stufe 3 ist ein besonders qualifizierter Untersucher auf dem Gebiet des neurologischen Ultraschalls</w:t>
      </w:r>
      <w:r w:rsidR="00E308E3">
        <w:rPr>
          <w:rFonts w:ascii="Arial" w:hAnsi="Arial"/>
          <w:sz w:val="22"/>
        </w:rPr>
        <w:t xml:space="preserve"> </w:t>
      </w:r>
      <w:r>
        <w:rPr>
          <w:rFonts w:ascii="Arial" w:hAnsi="Arial"/>
          <w:sz w:val="22"/>
        </w:rPr>
        <w:t xml:space="preserve">mit besonderer didaktischer und wissenschaftlicher Erfahrung auf dem Gebiet der Ultraschalldiagnostik. Er ist zur Tätigkeit als </w:t>
      </w:r>
      <w:r>
        <w:rPr>
          <w:rFonts w:ascii="Arial" w:hAnsi="Arial"/>
          <w:b/>
          <w:i/>
          <w:sz w:val="22"/>
        </w:rPr>
        <w:t>Ku</w:t>
      </w:r>
      <w:r w:rsidR="00E308E3">
        <w:rPr>
          <w:rFonts w:ascii="Arial" w:hAnsi="Arial"/>
          <w:b/>
          <w:i/>
          <w:sz w:val="22"/>
        </w:rPr>
        <w:t>rsleiter</w:t>
      </w:r>
      <w:r>
        <w:rPr>
          <w:rFonts w:ascii="Arial" w:hAnsi="Arial"/>
          <w:sz w:val="22"/>
        </w:rPr>
        <w:t xml:space="preserve"> verpflichtet</w:t>
      </w:r>
      <w:r w:rsidR="0047092C">
        <w:rPr>
          <w:rFonts w:ascii="Arial" w:hAnsi="Arial"/>
          <w:sz w:val="22"/>
        </w:rPr>
        <w:t>,</w:t>
      </w:r>
      <w:r>
        <w:rPr>
          <w:rFonts w:ascii="Arial" w:hAnsi="Arial"/>
          <w:sz w:val="22"/>
        </w:rPr>
        <w:t xml:space="preserve"> um so Einfluss auf das Niveau der Fortbildungskurse und damit auf das Niveau der Ultraschalldiagnostik zu nehmen. Jeder Ultraschall-Fortbildungskurs, der in Zusammenarbeit mit und nach den Richtlinien der DEGUM durchgeführt wird</w:t>
      </w:r>
      <w:r>
        <w:rPr>
          <w:rStyle w:val="Funotenzeichen"/>
          <w:rFonts w:ascii="Arial" w:hAnsi="Arial"/>
          <w:sz w:val="22"/>
        </w:rPr>
        <w:footnoteReference w:id="1"/>
      </w:r>
      <w:r w:rsidR="0047092C">
        <w:rPr>
          <w:rFonts w:ascii="Arial" w:hAnsi="Arial"/>
          <w:sz w:val="22"/>
        </w:rPr>
        <w:t>, muss von einem</w:t>
      </w:r>
      <w:r>
        <w:rPr>
          <w:rFonts w:ascii="Arial" w:hAnsi="Arial"/>
          <w:sz w:val="22"/>
        </w:rPr>
        <w:t xml:space="preserve"> Kurslei</w:t>
      </w:r>
      <w:r w:rsidR="00E308E3">
        <w:rPr>
          <w:rFonts w:ascii="Arial" w:hAnsi="Arial"/>
          <w:sz w:val="22"/>
        </w:rPr>
        <w:t>ter</w:t>
      </w:r>
      <w:r>
        <w:rPr>
          <w:rFonts w:ascii="Arial" w:hAnsi="Arial"/>
          <w:sz w:val="22"/>
        </w:rPr>
        <w:t xml:space="preserve"> geleitet werden. </w:t>
      </w:r>
      <w:r w:rsidR="0047092C">
        <w:rPr>
          <w:rFonts w:ascii="Arial" w:hAnsi="Arial"/>
          <w:sz w:val="22"/>
        </w:rPr>
        <w:t>Dieser</w:t>
      </w:r>
      <w:r>
        <w:rPr>
          <w:rFonts w:ascii="Arial" w:hAnsi="Arial"/>
          <w:sz w:val="22"/>
        </w:rPr>
        <w:t xml:space="preserve"> ist verantwortlich für Programm und Inhalt des Fortbildungskurses.</w:t>
      </w:r>
    </w:p>
    <w:p w14:paraId="27744506" w14:textId="77777777" w:rsidR="007E7A13" w:rsidRDefault="007E7A13">
      <w:pPr>
        <w:rPr>
          <w:rFonts w:ascii="Arial" w:hAnsi="Arial"/>
          <w:color w:val="000000"/>
          <w:sz w:val="22"/>
        </w:rPr>
      </w:pPr>
    </w:p>
    <w:p w14:paraId="3288C901" w14:textId="77777777" w:rsidR="007E7A13" w:rsidRDefault="00E308E3">
      <w:pPr>
        <w:pStyle w:val="berschrift4"/>
        <w:tabs>
          <w:tab w:val="left" w:pos="540"/>
        </w:tabs>
        <w:rPr>
          <w:rFonts w:ascii="Arial" w:hAnsi="Arial"/>
          <w:color w:val="000000"/>
        </w:rPr>
      </w:pPr>
      <w:r>
        <w:rPr>
          <w:rFonts w:ascii="Arial" w:hAnsi="Arial"/>
          <w:color w:val="000000"/>
        </w:rPr>
        <w:t>4</w:t>
      </w:r>
      <w:r w:rsidR="007E7A13">
        <w:rPr>
          <w:rFonts w:ascii="Arial" w:hAnsi="Arial"/>
          <w:color w:val="000000"/>
        </w:rPr>
        <w:t>.3</w:t>
      </w:r>
      <w:r w:rsidR="007E7A13">
        <w:rPr>
          <w:rFonts w:ascii="Arial" w:hAnsi="Arial"/>
          <w:color w:val="000000"/>
        </w:rPr>
        <w:tab/>
        <w:t>Diagnostisches Spektrum</w:t>
      </w:r>
    </w:p>
    <w:p w14:paraId="4493EC53" w14:textId="77777777" w:rsidR="007E7A13" w:rsidRDefault="007E7A13">
      <w:pPr>
        <w:jc w:val="both"/>
        <w:rPr>
          <w:rFonts w:ascii="Arial" w:hAnsi="Arial"/>
          <w:sz w:val="22"/>
        </w:rPr>
      </w:pPr>
      <w:r>
        <w:rPr>
          <w:rFonts w:ascii="Arial" w:hAnsi="Arial"/>
          <w:sz w:val="22"/>
        </w:rPr>
        <w:t>Das diagnostische Spektrum erstreckt sich auf alle Fragestellungen der neurologischen Ultraschalldiagnostik. Dazu zählen auch die Bestimmung der zerebrovaskulären Reservekapazität, Emboli</w:t>
      </w:r>
      <w:r w:rsidR="0047092C">
        <w:rPr>
          <w:rFonts w:ascii="Arial" w:hAnsi="Arial"/>
          <w:sz w:val="22"/>
        </w:rPr>
        <w:t>e</w:t>
      </w:r>
      <w:r>
        <w:rPr>
          <w:rFonts w:ascii="Arial" w:hAnsi="Arial"/>
          <w:sz w:val="22"/>
        </w:rPr>
        <w:t>detektion, Hirntod-Diagnostik, PFO-Diagnostik und Hirnparenchymsonographie.</w:t>
      </w:r>
    </w:p>
    <w:p w14:paraId="79DE187F" w14:textId="77777777" w:rsidR="007E7A13" w:rsidRDefault="007E7A13">
      <w:pPr>
        <w:rPr>
          <w:rFonts w:ascii="Arial" w:hAnsi="Arial"/>
          <w:color w:val="000000"/>
          <w:sz w:val="22"/>
        </w:rPr>
      </w:pPr>
    </w:p>
    <w:p w14:paraId="585EB300" w14:textId="77777777" w:rsidR="007E7A13" w:rsidRDefault="00E308E3">
      <w:pPr>
        <w:pStyle w:val="berschrift4"/>
        <w:tabs>
          <w:tab w:val="left" w:pos="540"/>
        </w:tabs>
        <w:rPr>
          <w:rFonts w:ascii="Arial" w:hAnsi="Arial"/>
          <w:color w:val="000000"/>
        </w:rPr>
      </w:pPr>
      <w:r>
        <w:rPr>
          <w:rFonts w:ascii="Arial" w:hAnsi="Arial"/>
          <w:color w:val="000000"/>
        </w:rPr>
        <w:t>4</w:t>
      </w:r>
      <w:r w:rsidR="007E7A13">
        <w:rPr>
          <w:rFonts w:ascii="Arial" w:hAnsi="Arial"/>
          <w:color w:val="000000"/>
        </w:rPr>
        <w:t>.4</w:t>
      </w:r>
      <w:r w:rsidR="007E7A13">
        <w:rPr>
          <w:rFonts w:ascii="Arial" w:hAnsi="Arial"/>
          <w:color w:val="000000"/>
        </w:rPr>
        <w:tab/>
        <w:t>Gerätetechnik/-methodik</w:t>
      </w:r>
    </w:p>
    <w:p w14:paraId="4405F25F" w14:textId="77777777" w:rsidR="007E7A13" w:rsidRDefault="007E7A13">
      <w:pPr>
        <w:jc w:val="both"/>
        <w:rPr>
          <w:rFonts w:ascii="Arial" w:hAnsi="Arial"/>
          <w:sz w:val="22"/>
        </w:rPr>
      </w:pPr>
      <w:r>
        <w:rPr>
          <w:rFonts w:ascii="Arial" w:hAnsi="Arial"/>
          <w:sz w:val="22"/>
        </w:rPr>
        <w:t>Für eine qualifizierte neurologische Ultraschalldiagnostik ist der Einsatz der farbkodierten Duplexsonographie erforderlich. Die über Doppler- und farbkodierte Duplexsonographie hinausgehenden Ultraschallverfahren werden durch die Indikation zur Untersuchung bestimmt.</w:t>
      </w:r>
    </w:p>
    <w:p w14:paraId="33300B84" w14:textId="77777777" w:rsidR="007E7A13" w:rsidRDefault="007E7A13">
      <w:pPr>
        <w:rPr>
          <w:rFonts w:ascii="Arial" w:hAnsi="Arial"/>
          <w:color w:val="000000"/>
          <w:sz w:val="22"/>
        </w:rPr>
      </w:pPr>
    </w:p>
    <w:p w14:paraId="55369B19" w14:textId="77777777" w:rsidR="007E7A13" w:rsidRDefault="00E308E3">
      <w:pPr>
        <w:pStyle w:val="berschrift4"/>
        <w:tabs>
          <w:tab w:val="left" w:pos="540"/>
        </w:tabs>
        <w:rPr>
          <w:rFonts w:ascii="Arial" w:hAnsi="Arial"/>
          <w:color w:val="000000"/>
        </w:rPr>
      </w:pPr>
      <w:r>
        <w:rPr>
          <w:rFonts w:ascii="Arial" w:hAnsi="Arial"/>
          <w:color w:val="000000"/>
        </w:rPr>
        <w:t>4</w:t>
      </w:r>
      <w:r w:rsidR="007E7A13">
        <w:rPr>
          <w:rFonts w:ascii="Arial" w:hAnsi="Arial"/>
          <w:color w:val="000000"/>
        </w:rPr>
        <w:t>.5</w:t>
      </w:r>
      <w:r w:rsidR="007E7A13">
        <w:rPr>
          <w:rFonts w:ascii="Arial" w:hAnsi="Arial"/>
          <w:color w:val="000000"/>
        </w:rPr>
        <w:tab/>
        <w:t xml:space="preserve">Zertifizierungsvoraussetzungen </w:t>
      </w:r>
    </w:p>
    <w:p w14:paraId="2AE8E740" w14:textId="77777777" w:rsidR="007E7A13" w:rsidRDefault="007E7A13">
      <w:pPr>
        <w:jc w:val="both"/>
        <w:rPr>
          <w:rFonts w:ascii="Arial" w:hAnsi="Arial"/>
          <w:sz w:val="22"/>
        </w:rPr>
      </w:pPr>
      <w:r>
        <w:rPr>
          <w:rFonts w:ascii="Arial" w:hAnsi="Arial"/>
          <w:sz w:val="22"/>
        </w:rPr>
        <w:t xml:space="preserve">Die Qualifikation der Stufe 3 in der neurologischen Ultraschalldiagnostik (Kombination der Anwendungsbereiche </w:t>
      </w:r>
      <w:r>
        <w:rPr>
          <w:rFonts w:ascii="Arial" w:hAnsi="Arial"/>
          <w:i/>
          <w:sz w:val="22"/>
        </w:rPr>
        <w:t>extrakranielle hirnversorgende Gefäße, intrakranielle hirnversorgende Gefäße</w:t>
      </w:r>
      <w:r>
        <w:rPr>
          <w:rFonts w:ascii="Arial" w:hAnsi="Arial"/>
          <w:sz w:val="22"/>
        </w:rPr>
        <w:t xml:space="preserve"> und </w:t>
      </w:r>
      <w:r>
        <w:rPr>
          <w:rFonts w:ascii="Arial" w:hAnsi="Arial"/>
          <w:i/>
          <w:sz w:val="22"/>
        </w:rPr>
        <w:t>Hirnparenchymsonographie</w:t>
      </w:r>
      <w:r>
        <w:rPr>
          <w:rFonts w:ascii="Arial" w:hAnsi="Arial"/>
          <w:sz w:val="22"/>
        </w:rPr>
        <w:t xml:space="preserve">) ist an folgende Voraussetzungen gebunden: </w:t>
      </w:r>
    </w:p>
    <w:p w14:paraId="43FC3B92" w14:textId="77777777" w:rsidR="007E7A13" w:rsidRDefault="0047092C">
      <w:pPr>
        <w:numPr>
          <w:ilvl w:val="0"/>
          <w:numId w:val="14"/>
        </w:numPr>
        <w:jc w:val="both"/>
        <w:rPr>
          <w:rFonts w:ascii="Arial" w:hAnsi="Arial"/>
          <w:sz w:val="22"/>
        </w:rPr>
      </w:pPr>
      <w:r>
        <w:rPr>
          <w:rFonts w:ascii="Arial" w:hAnsi="Arial"/>
          <w:sz w:val="22"/>
        </w:rPr>
        <w:t>DEGUM-Stufe 2</w:t>
      </w:r>
      <w:r w:rsidR="00E308E3">
        <w:rPr>
          <w:rFonts w:ascii="Arial" w:hAnsi="Arial"/>
          <w:sz w:val="22"/>
        </w:rPr>
        <w:t xml:space="preserve"> </w:t>
      </w:r>
      <w:r>
        <w:rPr>
          <w:rFonts w:ascii="Arial" w:hAnsi="Arial"/>
          <w:sz w:val="22"/>
        </w:rPr>
        <w:t>(Ausbilder)</w:t>
      </w:r>
    </w:p>
    <w:p w14:paraId="3E862828" w14:textId="77777777" w:rsidR="007E7A13" w:rsidRDefault="007E7A13">
      <w:pPr>
        <w:pStyle w:val="Textkrper2"/>
        <w:numPr>
          <w:ilvl w:val="0"/>
          <w:numId w:val="14"/>
        </w:numPr>
        <w:jc w:val="both"/>
        <w:rPr>
          <w:rFonts w:ascii="Arial" w:hAnsi="Arial"/>
          <w:sz w:val="22"/>
        </w:rPr>
      </w:pPr>
      <w:r>
        <w:rPr>
          <w:rFonts w:ascii="Arial" w:hAnsi="Arial"/>
          <w:sz w:val="22"/>
        </w:rPr>
        <w:t>Nachweis der Teilnahme an Ultraschallfortbildungsveranstaltungen</w:t>
      </w:r>
      <w:r w:rsidR="008D05DF">
        <w:rPr>
          <w:rFonts w:ascii="Arial" w:hAnsi="Arial"/>
          <w:sz w:val="22"/>
        </w:rPr>
        <w:t xml:space="preserve"> </w:t>
      </w:r>
      <w:r w:rsidR="0047092C">
        <w:rPr>
          <w:rFonts w:ascii="Arial" w:hAnsi="Arial"/>
          <w:sz w:val="22"/>
        </w:rPr>
        <w:t>(nicht Grund-</w:t>
      </w:r>
      <w:r w:rsidR="00EF2304">
        <w:rPr>
          <w:rFonts w:ascii="Arial" w:hAnsi="Arial"/>
          <w:sz w:val="22"/>
        </w:rPr>
        <w:t xml:space="preserve">/Aufbau-/Abschlusskurse) </w:t>
      </w:r>
      <w:r>
        <w:rPr>
          <w:rFonts w:ascii="Arial" w:hAnsi="Arial"/>
          <w:sz w:val="22"/>
        </w:rPr>
        <w:t>mit einem zei</w:t>
      </w:r>
      <w:r w:rsidR="00E308E3">
        <w:rPr>
          <w:rFonts w:ascii="Arial" w:hAnsi="Arial"/>
          <w:sz w:val="22"/>
        </w:rPr>
        <w:t>tlichen Umfang von wenigstens 36</w:t>
      </w:r>
      <w:r>
        <w:rPr>
          <w:rFonts w:ascii="Arial" w:hAnsi="Arial"/>
          <w:sz w:val="22"/>
        </w:rPr>
        <w:t xml:space="preserve"> Stunden innerhalb</w:t>
      </w:r>
      <w:r w:rsidR="00EF2304">
        <w:rPr>
          <w:rFonts w:ascii="Arial" w:hAnsi="Arial"/>
          <w:sz w:val="22"/>
        </w:rPr>
        <w:t xml:space="preserve"> der vorausgegangenen 6 Jahre</w:t>
      </w:r>
      <w:r>
        <w:rPr>
          <w:rFonts w:ascii="Arial" w:hAnsi="Arial"/>
          <w:sz w:val="22"/>
        </w:rPr>
        <w:t>.</w:t>
      </w:r>
    </w:p>
    <w:p w14:paraId="3BBF5163" w14:textId="72457147" w:rsidR="007E7A13" w:rsidRDefault="007E7A13">
      <w:pPr>
        <w:pStyle w:val="Textkrper2"/>
        <w:numPr>
          <w:ilvl w:val="0"/>
          <w:numId w:val="14"/>
        </w:numPr>
        <w:jc w:val="both"/>
        <w:rPr>
          <w:rFonts w:ascii="Arial" w:hAnsi="Arial"/>
          <w:color w:val="000000"/>
          <w:sz w:val="22"/>
        </w:rPr>
      </w:pPr>
      <w:r>
        <w:rPr>
          <w:rFonts w:ascii="Arial" w:hAnsi="Arial"/>
          <w:color w:val="000000"/>
          <w:sz w:val="22"/>
        </w:rPr>
        <w:t>Nachweis von mindestens 4000 persönlich durchgeführten</w:t>
      </w:r>
      <w:r w:rsidR="00EE10A6">
        <w:rPr>
          <w:rFonts w:ascii="Arial" w:hAnsi="Arial"/>
          <w:color w:val="000000"/>
          <w:sz w:val="22"/>
        </w:rPr>
        <w:t xml:space="preserve"> bzw. supervidierten</w:t>
      </w:r>
      <w:r>
        <w:rPr>
          <w:rFonts w:ascii="Arial" w:hAnsi="Arial"/>
          <w:color w:val="000000"/>
          <w:sz w:val="22"/>
        </w:rPr>
        <w:t xml:space="preserve"> und dokumentierten neurologischen Ultraschalluntersuchungen</w:t>
      </w:r>
      <w:r w:rsidR="00B9394B">
        <w:rPr>
          <w:rFonts w:ascii="Arial" w:hAnsi="Arial"/>
          <w:color w:val="000000"/>
          <w:sz w:val="22"/>
        </w:rPr>
        <w:t xml:space="preserve"> </w:t>
      </w:r>
      <w:r w:rsidR="00B9394B" w:rsidRPr="00375670">
        <w:rPr>
          <w:rFonts w:ascii="Arial" w:hAnsi="Arial"/>
          <w:color w:val="000000"/>
          <w:sz w:val="22"/>
        </w:rPr>
        <w:t>(Controlling-Ausdruck</w:t>
      </w:r>
      <w:r w:rsidR="00375670">
        <w:rPr>
          <w:rFonts w:ascii="Arial" w:hAnsi="Arial"/>
          <w:color w:val="000000"/>
          <w:sz w:val="22"/>
        </w:rPr>
        <w:t xml:space="preserve"> oder Labor-Leistungsstatistik</w:t>
      </w:r>
      <w:r w:rsidR="00B9394B">
        <w:rPr>
          <w:rFonts w:ascii="Arial" w:hAnsi="Arial"/>
          <w:color w:val="000000"/>
          <w:sz w:val="22"/>
        </w:rPr>
        <w:t>)</w:t>
      </w:r>
      <w:r>
        <w:rPr>
          <w:rFonts w:ascii="Arial" w:hAnsi="Arial"/>
          <w:color w:val="000000"/>
          <w:sz w:val="22"/>
        </w:rPr>
        <w:t>.</w:t>
      </w:r>
    </w:p>
    <w:p w14:paraId="35A2080D" w14:textId="461130EB" w:rsidR="007E7A13" w:rsidRDefault="007E7A13">
      <w:pPr>
        <w:pStyle w:val="Textkrper2"/>
        <w:numPr>
          <w:ilvl w:val="0"/>
          <w:numId w:val="14"/>
        </w:numPr>
        <w:jc w:val="both"/>
        <w:rPr>
          <w:rFonts w:ascii="Arial" w:hAnsi="Arial"/>
          <w:color w:val="000000"/>
          <w:sz w:val="22"/>
        </w:rPr>
      </w:pPr>
      <w:r>
        <w:rPr>
          <w:rFonts w:ascii="Arial" w:hAnsi="Arial"/>
          <w:color w:val="000000"/>
          <w:sz w:val="22"/>
        </w:rPr>
        <w:lastRenderedPageBreak/>
        <w:t xml:space="preserve">Nachweis von jährlich mindestens 600 selbst durchgeführten und/oder supervidierten neurologischen Ultraschalluntersuchungen </w:t>
      </w:r>
      <w:r w:rsidR="00EF2304">
        <w:rPr>
          <w:rFonts w:ascii="Arial" w:hAnsi="Arial"/>
          <w:color w:val="000000"/>
          <w:sz w:val="22"/>
        </w:rPr>
        <w:t>innerhalb</w:t>
      </w:r>
      <w:r>
        <w:rPr>
          <w:rFonts w:ascii="Arial" w:hAnsi="Arial"/>
          <w:color w:val="000000"/>
          <w:sz w:val="22"/>
        </w:rPr>
        <w:t xml:space="preserve"> der dem Antrag vorausge</w:t>
      </w:r>
      <w:r w:rsidR="00EF2304">
        <w:rPr>
          <w:rFonts w:ascii="Arial" w:hAnsi="Arial"/>
          <w:color w:val="000000"/>
          <w:sz w:val="22"/>
        </w:rPr>
        <w:t>gangenen</w:t>
      </w:r>
      <w:r>
        <w:rPr>
          <w:rFonts w:ascii="Arial" w:hAnsi="Arial"/>
          <w:color w:val="000000"/>
          <w:sz w:val="22"/>
        </w:rPr>
        <w:t xml:space="preserve"> 3 Jahre</w:t>
      </w:r>
      <w:r w:rsidR="00B9394B">
        <w:rPr>
          <w:rFonts w:ascii="Arial" w:hAnsi="Arial"/>
          <w:color w:val="000000"/>
          <w:sz w:val="22"/>
        </w:rPr>
        <w:t xml:space="preserve"> </w:t>
      </w:r>
      <w:r w:rsidR="00B9394B" w:rsidRPr="00375670">
        <w:rPr>
          <w:rFonts w:ascii="Arial" w:hAnsi="Arial"/>
          <w:color w:val="000000"/>
          <w:sz w:val="22"/>
        </w:rPr>
        <w:t>(Controlling-Ausdruck</w:t>
      </w:r>
      <w:r w:rsidR="00375670">
        <w:rPr>
          <w:rFonts w:ascii="Arial" w:hAnsi="Arial"/>
          <w:color w:val="000000"/>
          <w:sz w:val="22"/>
        </w:rPr>
        <w:t xml:space="preserve"> oder Laborleistungsstatistik</w:t>
      </w:r>
      <w:r w:rsidR="00B9394B" w:rsidRPr="00375670">
        <w:rPr>
          <w:rFonts w:ascii="Arial" w:hAnsi="Arial"/>
          <w:color w:val="000000"/>
          <w:sz w:val="22"/>
        </w:rPr>
        <w:t>)</w:t>
      </w:r>
      <w:r w:rsidRPr="00375670">
        <w:rPr>
          <w:rFonts w:ascii="Arial" w:hAnsi="Arial"/>
          <w:color w:val="000000"/>
          <w:sz w:val="22"/>
        </w:rPr>
        <w:t>.</w:t>
      </w:r>
    </w:p>
    <w:p w14:paraId="241BA055" w14:textId="1A15486E" w:rsidR="007E7A13" w:rsidRDefault="007E7A13">
      <w:pPr>
        <w:pStyle w:val="Textkrper2"/>
        <w:numPr>
          <w:ilvl w:val="0"/>
          <w:numId w:val="14"/>
        </w:numPr>
        <w:jc w:val="both"/>
        <w:rPr>
          <w:rFonts w:ascii="Arial" w:hAnsi="Arial"/>
          <w:color w:val="000000"/>
          <w:sz w:val="22"/>
        </w:rPr>
      </w:pPr>
      <w:r>
        <w:rPr>
          <w:rFonts w:ascii="Arial" w:hAnsi="Arial"/>
          <w:color w:val="000000"/>
          <w:sz w:val="22"/>
        </w:rPr>
        <w:t>Nac</w:t>
      </w:r>
      <w:r w:rsidR="00EE10A6">
        <w:rPr>
          <w:rFonts w:ascii="Arial" w:hAnsi="Arial"/>
          <w:color w:val="000000"/>
          <w:sz w:val="22"/>
        </w:rPr>
        <w:t>hweis eines aktuellen Geräte-</w:t>
      </w:r>
      <w:r>
        <w:rPr>
          <w:rFonts w:ascii="Arial" w:hAnsi="Arial"/>
          <w:color w:val="000000"/>
          <w:sz w:val="22"/>
        </w:rPr>
        <w:t xml:space="preserve"> und Dokumentationsstandards (Nennung des elektronischen Dokumentationssystems, Papierausdruck einer Musterdokumentation).</w:t>
      </w:r>
    </w:p>
    <w:p w14:paraId="52E2ACE7" w14:textId="77777777" w:rsidR="007E7A13" w:rsidRDefault="007E7A13">
      <w:pPr>
        <w:pStyle w:val="Textkrper2"/>
        <w:numPr>
          <w:ilvl w:val="0"/>
          <w:numId w:val="14"/>
        </w:numPr>
        <w:jc w:val="both"/>
        <w:rPr>
          <w:rFonts w:ascii="Arial" w:hAnsi="Arial"/>
          <w:color w:val="000000"/>
          <w:sz w:val="22"/>
        </w:rPr>
      </w:pPr>
      <w:r>
        <w:rPr>
          <w:rFonts w:ascii="Arial" w:hAnsi="Arial"/>
          <w:sz w:val="22"/>
        </w:rPr>
        <w:t xml:space="preserve">Nachweis, als Referent an mindestens </w:t>
      </w:r>
      <w:r w:rsidR="00EF2304">
        <w:rPr>
          <w:rFonts w:ascii="Arial" w:hAnsi="Arial"/>
          <w:sz w:val="22"/>
        </w:rPr>
        <w:t>6</w:t>
      </w:r>
      <w:r w:rsidR="00E308E3">
        <w:rPr>
          <w:rFonts w:ascii="Arial" w:hAnsi="Arial"/>
          <w:sz w:val="22"/>
        </w:rPr>
        <w:t xml:space="preserve"> DEGUM</w:t>
      </w:r>
      <w:r w:rsidR="00EF2304">
        <w:rPr>
          <w:rFonts w:ascii="Arial" w:hAnsi="Arial"/>
          <w:sz w:val="22"/>
        </w:rPr>
        <w:t>- zert</w:t>
      </w:r>
      <w:r w:rsidR="00E308E3">
        <w:rPr>
          <w:rFonts w:ascii="Arial" w:hAnsi="Arial"/>
          <w:sz w:val="22"/>
        </w:rPr>
        <w:t xml:space="preserve">ifzierten Fortbildungen </w:t>
      </w:r>
      <w:r>
        <w:rPr>
          <w:rFonts w:ascii="Arial" w:hAnsi="Arial"/>
          <w:sz w:val="22"/>
        </w:rPr>
        <w:t>teilgenommen zu haben.</w:t>
      </w:r>
    </w:p>
    <w:p w14:paraId="5D0FF375" w14:textId="77777777" w:rsidR="007E7A13" w:rsidRDefault="00EF2304">
      <w:pPr>
        <w:pStyle w:val="Textkrper2"/>
        <w:numPr>
          <w:ilvl w:val="0"/>
          <w:numId w:val="14"/>
        </w:numPr>
        <w:jc w:val="both"/>
        <w:rPr>
          <w:rFonts w:ascii="Arial" w:hAnsi="Arial"/>
          <w:color w:val="000000"/>
          <w:sz w:val="22"/>
        </w:rPr>
      </w:pPr>
      <w:r>
        <w:rPr>
          <w:rFonts w:ascii="Arial" w:hAnsi="Arial"/>
          <w:color w:val="000000"/>
          <w:sz w:val="22"/>
        </w:rPr>
        <w:t>Wissenschaftliche</w:t>
      </w:r>
      <w:r w:rsidR="006F4F51">
        <w:rPr>
          <w:rFonts w:ascii="Arial" w:hAnsi="Arial"/>
          <w:color w:val="000000"/>
          <w:sz w:val="22"/>
        </w:rPr>
        <w:t xml:space="preserve"> Tätigkeit im neurologischen Ultraschall durch </w:t>
      </w:r>
      <w:r w:rsidR="007E7A13">
        <w:rPr>
          <w:rFonts w:ascii="Arial" w:hAnsi="Arial"/>
          <w:color w:val="000000"/>
          <w:sz w:val="22"/>
        </w:rPr>
        <w:t>Nachweis von eigenen P</w:t>
      </w:r>
      <w:r w:rsidR="00E308E3">
        <w:rPr>
          <w:rFonts w:ascii="Arial" w:hAnsi="Arial"/>
          <w:color w:val="000000"/>
          <w:sz w:val="22"/>
        </w:rPr>
        <w:t xml:space="preserve">ublikationen </w:t>
      </w:r>
      <w:r w:rsidR="007E7A13">
        <w:rPr>
          <w:rFonts w:ascii="Arial" w:hAnsi="Arial"/>
          <w:color w:val="000000"/>
          <w:sz w:val="22"/>
        </w:rPr>
        <w:t>zu Themen d</w:t>
      </w:r>
      <w:r w:rsidR="00E308E3">
        <w:rPr>
          <w:rFonts w:ascii="Arial" w:hAnsi="Arial"/>
          <w:color w:val="000000"/>
          <w:sz w:val="22"/>
        </w:rPr>
        <w:t>es neurologisc</w:t>
      </w:r>
      <w:r>
        <w:rPr>
          <w:rFonts w:ascii="Arial" w:hAnsi="Arial"/>
          <w:color w:val="000000"/>
          <w:sz w:val="22"/>
        </w:rPr>
        <w:t>hen Ultraschalls in peer-review-</w:t>
      </w:r>
      <w:r w:rsidR="00E308E3">
        <w:rPr>
          <w:rFonts w:ascii="Arial" w:hAnsi="Arial"/>
          <w:color w:val="000000"/>
          <w:sz w:val="22"/>
        </w:rPr>
        <w:t>Journalen.</w:t>
      </w:r>
    </w:p>
    <w:p w14:paraId="47FBABAA" w14:textId="77777777" w:rsidR="00EF2304" w:rsidRDefault="00EF2304" w:rsidP="00EF2304">
      <w:pPr>
        <w:numPr>
          <w:ilvl w:val="0"/>
          <w:numId w:val="14"/>
        </w:numPr>
        <w:jc w:val="both"/>
        <w:rPr>
          <w:rFonts w:ascii="Arial" w:hAnsi="Arial"/>
          <w:sz w:val="22"/>
        </w:rPr>
      </w:pPr>
      <w:r>
        <w:rPr>
          <w:rFonts w:ascii="Arial" w:hAnsi="Arial"/>
          <w:sz w:val="22"/>
        </w:rPr>
        <w:t>Mitgliedschaft in der DEGUM,</w:t>
      </w:r>
      <w:r w:rsidR="007E7A13">
        <w:rPr>
          <w:rFonts w:ascii="Arial" w:hAnsi="Arial"/>
          <w:sz w:val="22"/>
        </w:rPr>
        <w:t xml:space="preserve"> Sektion Neurologie</w:t>
      </w:r>
      <w:r>
        <w:rPr>
          <w:rFonts w:ascii="Arial" w:hAnsi="Arial"/>
          <w:sz w:val="22"/>
        </w:rPr>
        <w:t>,</w:t>
      </w:r>
      <w:r w:rsidR="007E7A13">
        <w:rPr>
          <w:rFonts w:ascii="Arial" w:hAnsi="Arial"/>
          <w:sz w:val="22"/>
        </w:rPr>
        <w:t xml:space="preserve"> seit mindestens 2 Jahren mit mindestens einmaliger Teilnahme an einer regelmäßigen Mitgliederversammlung der Sektion Neurologie innerhalb von </w:t>
      </w:r>
      <w:r>
        <w:rPr>
          <w:rFonts w:ascii="Arial" w:hAnsi="Arial"/>
          <w:sz w:val="22"/>
        </w:rPr>
        <w:t>2 Jahren.</w:t>
      </w:r>
    </w:p>
    <w:p w14:paraId="1CF582A2" w14:textId="77777777" w:rsidR="00EF2304" w:rsidRDefault="007E7A13" w:rsidP="00EF2304">
      <w:pPr>
        <w:numPr>
          <w:ilvl w:val="0"/>
          <w:numId w:val="14"/>
        </w:numPr>
        <w:jc w:val="both"/>
        <w:rPr>
          <w:rFonts w:ascii="Arial" w:hAnsi="Arial"/>
          <w:sz w:val="22"/>
        </w:rPr>
      </w:pPr>
      <w:r w:rsidRPr="00EF2304">
        <w:rPr>
          <w:rFonts w:ascii="Arial" w:hAnsi="Arial"/>
          <w:sz w:val="22"/>
        </w:rPr>
        <w:t xml:space="preserve">Befürwortung des Antrags durch </w:t>
      </w:r>
      <w:r w:rsidR="00EF2304" w:rsidRPr="00EF2304">
        <w:rPr>
          <w:rFonts w:ascii="Arial" w:hAnsi="Arial"/>
          <w:sz w:val="22"/>
        </w:rPr>
        <w:t xml:space="preserve">schriftliche </w:t>
      </w:r>
      <w:r w:rsidRPr="00EF2304">
        <w:rPr>
          <w:rFonts w:ascii="Arial" w:hAnsi="Arial"/>
          <w:sz w:val="22"/>
        </w:rPr>
        <w:t>Bürgschaften zweier Kursleiter der Sektion Neurologie, die sich persönlich von der Qualifikation des Antrags</w:t>
      </w:r>
      <w:r w:rsidR="00EF2304" w:rsidRPr="00EF2304">
        <w:rPr>
          <w:rFonts w:ascii="Arial" w:hAnsi="Arial"/>
          <w:sz w:val="22"/>
        </w:rPr>
        <w:t>tellers überzeugt haben. Aus den</w:t>
      </w:r>
      <w:r w:rsidRPr="00EF2304">
        <w:rPr>
          <w:rFonts w:ascii="Arial" w:hAnsi="Arial"/>
          <w:sz w:val="22"/>
        </w:rPr>
        <w:t xml:space="preserve"> Bürgschaft</w:t>
      </w:r>
      <w:r w:rsidR="00EF2304" w:rsidRPr="00EF2304">
        <w:rPr>
          <w:rFonts w:ascii="Arial" w:hAnsi="Arial"/>
          <w:sz w:val="22"/>
        </w:rPr>
        <w:t>en</w:t>
      </w:r>
      <w:r w:rsidRPr="00EF2304">
        <w:rPr>
          <w:rFonts w:ascii="Arial" w:hAnsi="Arial"/>
          <w:sz w:val="22"/>
        </w:rPr>
        <w:t xml:space="preserve"> müssen das breite, fundierte klinische und sonographische Wissen, die praktischen sonographischen Fertigkeiten, die didaktischen Fähigkeiten und das ausreichende Lehrmaterial des Antragstellers hervorgehen. Sie </w:t>
      </w:r>
      <w:r w:rsidR="00EF2304" w:rsidRPr="00EF2304">
        <w:rPr>
          <w:rFonts w:ascii="Arial" w:hAnsi="Arial"/>
          <w:sz w:val="22"/>
        </w:rPr>
        <w:t>müssen</w:t>
      </w:r>
      <w:r w:rsidRPr="00EF2304">
        <w:rPr>
          <w:rFonts w:ascii="Arial" w:hAnsi="Arial"/>
          <w:sz w:val="22"/>
        </w:rPr>
        <w:t xml:space="preserve"> eine Einschätzung der Eignung des Antragsteller</w:t>
      </w:r>
      <w:r w:rsidR="00EF2304" w:rsidRPr="00EF2304">
        <w:rPr>
          <w:rFonts w:ascii="Arial" w:hAnsi="Arial"/>
          <w:sz w:val="22"/>
        </w:rPr>
        <w:t xml:space="preserve">s zum Kursleiter </w:t>
      </w:r>
      <w:r w:rsidRPr="00EF2304">
        <w:rPr>
          <w:rFonts w:ascii="Arial" w:hAnsi="Arial"/>
          <w:sz w:val="22"/>
        </w:rPr>
        <w:t xml:space="preserve">und Angaben </w:t>
      </w:r>
      <w:r w:rsidR="00EF2304" w:rsidRPr="00EF2304">
        <w:rPr>
          <w:rFonts w:ascii="Arial" w:hAnsi="Arial"/>
          <w:sz w:val="22"/>
        </w:rPr>
        <w:t>zur</w:t>
      </w:r>
      <w:r w:rsidRPr="00EF2304">
        <w:rPr>
          <w:rFonts w:ascii="Arial" w:hAnsi="Arial"/>
          <w:sz w:val="22"/>
        </w:rPr>
        <w:t xml:space="preserve"> Beziehu</w:t>
      </w:r>
      <w:r w:rsidR="00EF2304" w:rsidRPr="00EF2304">
        <w:rPr>
          <w:rFonts w:ascii="Arial" w:hAnsi="Arial"/>
          <w:sz w:val="22"/>
        </w:rPr>
        <w:t>ng der</w:t>
      </w:r>
      <w:r w:rsidRPr="00EF2304">
        <w:rPr>
          <w:rFonts w:ascii="Arial" w:hAnsi="Arial"/>
          <w:sz w:val="22"/>
        </w:rPr>
        <w:t xml:space="preserve"> Bürgen zum Antragsteller enthalten.</w:t>
      </w:r>
    </w:p>
    <w:p w14:paraId="11A14D95" w14:textId="77777777" w:rsidR="00EF2304" w:rsidRPr="00EF2304" w:rsidRDefault="00EF2304" w:rsidP="00EF2304">
      <w:pPr>
        <w:numPr>
          <w:ilvl w:val="0"/>
          <w:numId w:val="14"/>
        </w:numPr>
        <w:jc w:val="both"/>
        <w:rPr>
          <w:rFonts w:ascii="Arial" w:hAnsi="Arial"/>
          <w:sz w:val="22"/>
        </w:rPr>
      </w:pPr>
      <w:r w:rsidRPr="00EF2304">
        <w:rPr>
          <w:rFonts w:ascii="Arial" w:hAnsi="Arial"/>
          <w:sz w:val="22"/>
        </w:rPr>
        <w:t xml:space="preserve">Überweisung der </w:t>
      </w:r>
      <w:r w:rsidRPr="00EF2304">
        <w:rPr>
          <w:rFonts w:ascii="Arial" w:hAnsi="Arial"/>
          <w:b/>
          <w:sz w:val="22"/>
        </w:rPr>
        <w:t>Bearbeitungsgebühr</w:t>
      </w:r>
      <w:r w:rsidRPr="00EF2304">
        <w:rPr>
          <w:rFonts w:ascii="Arial" w:hAnsi="Arial"/>
          <w:sz w:val="22"/>
        </w:rPr>
        <w:t xml:space="preserve"> von 50 € auf das Konto der DEGUM:</w:t>
      </w:r>
    </w:p>
    <w:p w14:paraId="742A009A" w14:textId="77777777" w:rsidR="00EF2304" w:rsidRPr="00776BDE" w:rsidRDefault="00EF2304" w:rsidP="00EF2304">
      <w:pPr>
        <w:ind w:firstLine="540"/>
        <w:jc w:val="both"/>
        <w:rPr>
          <w:rFonts w:ascii="Arial" w:hAnsi="Arial"/>
          <w:color w:val="000000"/>
          <w:sz w:val="22"/>
        </w:rPr>
      </w:pPr>
      <w:r w:rsidRPr="00776BDE">
        <w:rPr>
          <w:rFonts w:ascii="Arial" w:hAnsi="Arial"/>
          <w:color w:val="000000"/>
          <w:sz w:val="22"/>
        </w:rPr>
        <w:t>Postbank Stuttgart</w:t>
      </w:r>
    </w:p>
    <w:p w14:paraId="0A660BFC" w14:textId="77777777" w:rsidR="00EF2304" w:rsidRPr="00776BDE" w:rsidRDefault="00EF2304" w:rsidP="00EF2304">
      <w:pPr>
        <w:ind w:firstLine="540"/>
        <w:jc w:val="both"/>
        <w:rPr>
          <w:rFonts w:ascii="Arial" w:hAnsi="Arial"/>
          <w:color w:val="000000"/>
          <w:sz w:val="22"/>
        </w:rPr>
      </w:pPr>
      <w:r w:rsidRPr="00776BDE">
        <w:rPr>
          <w:rFonts w:ascii="Arial" w:hAnsi="Arial"/>
          <w:color w:val="000000"/>
          <w:sz w:val="22"/>
        </w:rPr>
        <w:t>IBAN:   DE55 6001 0070 0177 2227 07</w:t>
      </w:r>
    </w:p>
    <w:p w14:paraId="07E675BA" w14:textId="77777777" w:rsidR="00EF2304" w:rsidRPr="00776BDE" w:rsidRDefault="00EF2304" w:rsidP="00EF2304">
      <w:pPr>
        <w:ind w:firstLine="540"/>
        <w:jc w:val="both"/>
        <w:rPr>
          <w:rFonts w:ascii="Arial" w:hAnsi="Arial"/>
          <w:color w:val="000000"/>
          <w:sz w:val="22"/>
        </w:rPr>
      </w:pPr>
      <w:r w:rsidRPr="00776BDE">
        <w:rPr>
          <w:rFonts w:ascii="Arial" w:hAnsi="Arial"/>
          <w:color w:val="000000"/>
          <w:sz w:val="22"/>
        </w:rPr>
        <w:t>BIC:     PBNKDEFF</w:t>
      </w:r>
    </w:p>
    <w:p w14:paraId="2F3F165F" w14:textId="2C62B798" w:rsidR="007E7A13" w:rsidRDefault="00EF2304" w:rsidP="00EF2304">
      <w:pPr>
        <w:ind w:firstLine="540"/>
        <w:jc w:val="both"/>
        <w:rPr>
          <w:rFonts w:ascii="Arial" w:hAnsi="Arial"/>
          <w:color w:val="000000"/>
          <w:sz w:val="22"/>
        </w:rPr>
      </w:pPr>
      <w:r w:rsidRPr="00776BDE">
        <w:rPr>
          <w:rFonts w:ascii="Arial" w:hAnsi="Arial"/>
          <w:color w:val="000000"/>
          <w:sz w:val="22"/>
        </w:rPr>
        <w:t>(Ver</w:t>
      </w:r>
      <w:r w:rsidR="00EE10A6">
        <w:rPr>
          <w:rFonts w:ascii="Arial" w:hAnsi="Arial"/>
          <w:color w:val="000000"/>
          <w:sz w:val="22"/>
        </w:rPr>
        <w:t xml:space="preserve">wendungszweck: Ihr Name, </w:t>
      </w:r>
      <w:r w:rsidRPr="00776BDE">
        <w:rPr>
          <w:rFonts w:ascii="Arial" w:hAnsi="Arial"/>
          <w:color w:val="000000"/>
          <w:sz w:val="22"/>
        </w:rPr>
        <w:t xml:space="preserve">Stufe </w:t>
      </w:r>
      <w:r>
        <w:rPr>
          <w:rFonts w:ascii="Arial" w:hAnsi="Arial"/>
          <w:color w:val="000000"/>
          <w:sz w:val="22"/>
        </w:rPr>
        <w:t>3</w:t>
      </w:r>
      <w:r w:rsidRPr="00776BDE">
        <w:rPr>
          <w:rFonts w:ascii="Arial" w:hAnsi="Arial"/>
          <w:color w:val="000000"/>
          <w:sz w:val="22"/>
        </w:rPr>
        <w:t>, Neurologie)</w:t>
      </w:r>
    </w:p>
    <w:p w14:paraId="2249FE06" w14:textId="77777777" w:rsidR="002D2BE7" w:rsidRPr="00D7551D" w:rsidRDefault="002D2BE7" w:rsidP="002D2BE7">
      <w:pPr>
        <w:ind w:left="540"/>
        <w:jc w:val="both"/>
        <w:rPr>
          <w:rFonts w:ascii="Arial" w:hAnsi="Arial"/>
          <w:color w:val="00B050"/>
          <w:sz w:val="22"/>
        </w:rPr>
      </w:pPr>
      <w:r w:rsidRPr="00D7551D">
        <w:rPr>
          <w:rFonts w:ascii="Arial" w:hAnsi="Arial"/>
          <w:color w:val="00B050"/>
          <w:sz w:val="22"/>
        </w:rPr>
        <w:t>Bitte beachten Sie, dass Ihr Antrag erst bearbeitet wird, wenn die Bearbeitungsgebühr auf dem DEGUM-Konto eingegangen ist.</w:t>
      </w:r>
    </w:p>
    <w:p w14:paraId="0BA2F8E9" w14:textId="77777777" w:rsidR="002D2BE7" w:rsidRPr="00EF2304" w:rsidRDefault="002D2BE7" w:rsidP="00EF2304">
      <w:pPr>
        <w:ind w:firstLine="540"/>
        <w:jc w:val="both"/>
        <w:rPr>
          <w:rFonts w:ascii="Arial" w:hAnsi="Arial"/>
          <w:color w:val="000000"/>
          <w:sz w:val="22"/>
        </w:rPr>
      </w:pPr>
    </w:p>
    <w:p w14:paraId="0633B620" w14:textId="77777777" w:rsidR="007E7A13" w:rsidRDefault="007E7A13">
      <w:pPr>
        <w:jc w:val="both"/>
        <w:rPr>
          <w:rFonts w:ascii="Arial" w:hAnsi="Arial"/>
          <w:color w:val="000000"/>
          <w:sz w:val="22"/>
        </w:rPr>
      </w:pPr>
    </w:p>
    <w:p w14:paraId="08DE94F0" w14:textId="77777777" w:rsidR="007E7A13" w:rsidRDefault="00E308E3">
      <w:pPr>
        <w:pStyle w:val="berschrift4"/>
        <w:tabs>
          <w:tab w:val="left" w:pos="540"/>
        </w:tabs>
        <w:rPr>
          <w:rFonts w:ascii="Arial" w:hAnsi="Arial"/>
          <w:color w:val="000000"/>
        </w:rPr>
      </w:pPr>
      <w:r>
        <w:rPr>
          <w:rFonts w:ascii="Arial" w:hAnsi="Arial"/>
          <w:color w:val="000000"/>
        </w:rPr>
        <w:t>4</w:t>
      </w:r>
      <w:r w:rsidR="007E7A13">
        <w:rPr>
          <w:rFonts w:ascii="Arial" w:hAnsi="Arial"/>
          <w:color w:val="000000"/>
        </w:rPr>
        <w:t>.6</w:t>
      </w:r>
      <w:r w:rsidR="007E7A13">
        <w:rPr>
          <w:rFonts w:ascii="Arial" w:hAnsi="Arial"/>
          <w:color w:val="000000"/>
        </w:rPr>
        <w:tab/>
        <w:t>Zertifizierungsverfahren</w:t>
      </w:r>
    </w:p>
    <w:p w14:paraId="5E046E36" w14:textId="5AF2C7F1" w:rsidR="00AA1119" w:rsidRPr="00A1104F" w:rsidRDefault="00AA1119" w:rsidP="00AA1119">
      <w:pPr>
        <w:jc w:val="both"/>
        <w:rPr>
          <w:rFonts w:ascii="Arial" w:hAnsi="Arial"/>
          <w:sz w:val="22"/>
        </w:rPr>
      </w:pPr>
      <w:r>
        <w:rPr>
          <w:rFonts w:ascii="Arial" w:hAnsi="Arial"/>
          <w:sz w:val="22"/>
        </w:rPr>
        <w:t xml:space="preserve">Der Antrag ist schriftlich an die </w:t>
      </w:r>
      <w:r w:rsidRPr="009B7258">
        <w:rPr>
          <w:rFonts w:ascii="Arial" w:hAnsi="Arial"/>
          <w:b/>
          <w:i/>
          <w:sz w:val="22"/>
        </w:rPr>
        <w:t xml:space="preserve">DEGUM-Geschäftsstelle, </w:t>
      </w:r>
      <w:r w:rsidR="00F7517B">
        <w:rPr>
          <w:rFonts w:ascii="Arial" w:hAnsi="Arial"/>
          <w:b/>
          <w:i/>
          <w:sz w:val="22"/>
        </w:rPr>
        <w:t>Charlottenstr</w:t>
      </w:r>
      <w:r w:rsidR="00F7517B" w:rsidRPr="009B7258">
        <w:rPr>
          <w:rFonts w:ascii="Arial" w:hAnsi="Arial"/>
          <w:b/>
          <w:i/>
          <w:sz w:val="22"/>
        </w:rPr>
        <w:t xml:space="preserve"> </w:t>
      </w:r>
      <w:r w:rsidR="00F7517B">
        <w:rPr>
          <w:rFonts w:ascii="Arial" w:hAnsi="Arial"/>
          <w:b/>
          <w:i/>
          <w:sz w:val="22"/>
        </w:rPr>
        <w:t>79/80</w:t>
      </w:r>
      <w:r w:rsidR="00F7517B" w:rsidRPr="009B7258">
        <w:rPr>
          <w:rFonts w:ascii="Arial" w:hAnsi="Arial"/>
          <w:b/>
          <w:i/>
          <w:sz w:val="22"/>
        </w:rPr>
        <w:t xml:space="preserve">, </w:t>
      </w:r>
      <w:r w:rsidR="00F7517B">
        <w:rPr>
          <w:rFonts w:ascii="Arial" w:hAnsi="Arial"/>
          <w:b/>
          <w:i/>
          <w:sz w:val="22"/>
        </w:rPr>
        <w:t>10117</w:t>
      </w:r>
      <w:r w:rsidR="00F7517B" w:rsidRPr="009B7258">
        <w:rPr>
          <w:rFonts w:ascii="Arial" w:hAnsi="Arial"/>
          <w:b/>
          <w:i/>
          <w:sz w:val="22"/>
        </w:rPr>
        <w:t xml:space="preserve"> B</w:t>
      </w:r>
      <w:r w:rsidR="00F7517B">
        <w:rPr>
          <w:rFonts w:ascii="Arial" w:hAnsi="Arial"/>
          <w:b/>
          <w:i/>
          <w:sz w:val="22"/>
        </w:rPr>
        <w:t>erli</w:t>
      </w:r>
      <w:r w:rsidR="00F7517B" w:rsidRPr="009B7258">
        <w:rPr>
          <w:rFonts w:ascii="Arial" w:hAnsi="Arial"/>
          <w:b/>
          <w:i/>
          <w:sz w:val="22"/>
        </w:rPr>
        <w:t>n</w:t>
      </w:r>
      <w:r>
        <w:rPr>
          <w:rFonts w:ascii="Arial" w:hAnsi="Arial"/>
          <w:sz w:val="22"/>
        </w:rPr>
        <w:t xml:space="preserve">, </w:t>
      </w:r>
      <w:r w:rsidRPr="00A1104F">
        <w:rPr>
          <w:rFonts w:ascii="Arial" w:hAnsi="Arial"/>
          <w:sz w:val="22"/>
        </w:rPr>
        <w:t>unter Nachweis der Zertifizierungsvoraussetzungen, zu stellen.</w:t>
      </w:r>
    </w:p>
    <w:p w14:paraId="6B050234" w14:textId="260C9515" w:rsidR="00AA1119" w:rsidRPr="00A1104F" w:rsidRDefault="00AA1119" w:rsidP="000C7904">
      <w:pPr>
        <w:jc w:val="both"/>
        <w:rPr>
          <w:rFonts w:ascii="Arial" w:hAnsi="Arial"/>
          <w:color w:val="000000"/>
          <w:sz w:val="22"/>
        </w:rPr>
      </w:pPr>
      <w:r w:rsidRPr="00A1104F">
        <w:rPr>
          <w:rFonts w:ascii="Arial" w:hAnsi="Arial"/>
          <w:color w:val="000000"/>
          <w:sz w:val="22"/>
        </w:rPr>
        <w:t xml:space="preserve">Der Antrag muss </w:t>
      </w:r>
      <w:r w:rsidR="00EE10A6">
        <w:rPr>
          <w:rFonts w:ascii="Arial" w:hAnsi="Arial"/>
          <w:color w:val="000000"/>
          <w:sz w:val="22"/>
        </w:rPr>
        <w:t xml:space="preserve">dann </w:t>
      </w:r>
      <w:r w:rsidRPr="00A1104F">
        <w:rPr>
          <w:rFonts w:ascii="Arial" w:hAnsi="Arial"/>
          <w:color w:val="000000"/>
          <w:sz w:val="22"/>
        </w:rPr>
        <w:t>zunächst durch einen Gutachter der Sektion bestätigt werden.</w:t>
      </w:r>
    </w:p>
    <w:p w14:paraId="3A327702" w14:textId="77777777" w:rsidR="000C7904" w:rsidRPr="00A1104F" w:rsidRDefault="00AA1119" w:rsidP="000C7904">
      <w:pPr>
        <w:jc w:val="both"/>
        <w:rPr>
          <w:rFonts w:ascii="Arial" w:hAnsi="Arial"/>
          <w:color w:val="000000"/>
          <w:sz w:val="22"/>
        </w:rPr>
      </w:pPr>
      <w:r w:rsidRPr="00A1104F">
        <w:rPr>
          <w:rFonts w:ascii="Arial" w:hAnsi="Arial"/>
          <w:sz w:val="22"/>
        </w:rPr>
        <w:t xml:space="preserve">In einem zweiten Schritt </w:t>
      </w:r>
      <w:r w:rsidR="007E7A13" w:rsidRPr="00A1104F">
        <w:rPr>
          <w:rFonts w:ascii="Arial" w:hAnsi="Arial"/>
          <w:sz w:val="22"/>
        </w:rPr>
        <w:t>stellt</w:t>
      </w:r>
      <w:r w:rsidR="00381DF7" w:rsidRPr="00A1104F">
        <w:rPr>
          <w:rFonts w:ascii="Arial" w:hAnsi="Arial"/>
          <w:sz w:val="22"/>
        </w:rPr>
        <w:t xml:space="preserve"> </w:t>
      </w:r>
      <w:r w:rsidR="007E7A13" w:rsidRPr="00A1104F">
        <w:rPr>
          <w:rFonts w:ascii="Arial" w:hAnsi="Arial"/>
          <w:sz w:val="22"/>
        </w:rPr>
        <w:t xml:space="preserve">der Antragsteller </w:t>
      </w:r>
      <w:r w:rsidRPr="00A1104F">
        <w:rPr>
          <w:rFonts w:ascii="Arial" w:hAnsi="Arial"/>
          <w:sz w:val="22"/>
        </w:rPr>
        <w:t>sein Schwerpun</w:t>
      </w:r>
      <w:r w:rsidR="00E308E3" w:rsidRPr="00A1104F">
        <w:rPr>
          <w:rFonts w:ascii="Arial" w:hAnsi="Arial"/>
          <w:sz w:val="22"/>
        </w:rPr>
        <w:t>kthema im Rahmen der</w:t>
      </w:r>
      <w:r w:rsidR="006F4F51" w:rsidRPr="00A1104F">
        <w:rPr>
          <w:rFonts w:ascii="Arial" w:hAnsi="Arial"/>
          <w:sz w:val="22"/>
        </w:rPr>
        <w:t xml:space="preserve"> Facht</w:t>
      </w:r>
      <w:r w:rsidR="00E308E3" w:rsidRPr="00A1104F">
        <w:rPr>
          <w:rFonts w:ascii="Arial" w:hAnsi="Arial"/>
          <w:sz w:val="22"/>
        </w:rPr>
        <w:t>agung</w:t>
      </w:r>
      <w:r w:rsidR="006F4F51" w:rsidRPr="00A1104F">
        <w:rPr>
          <w:rFonts w:ascii="Arial" w:hAnsi="Arial"/>
          <w:sz w:val="22"/>
        </w:rPr>
        <w:t>en</w:t>
      </w:r>
      <w:r w:rsidR="00E308E3" w:rsidRPr="00A1104F">
        <w:rPr>
          <w:rFonts w:ascii="Arial" w:hAnsi="Arial"/>
          <w:sz w:val="22"/>
        </w:rPr>
        <w:t xml:space="preserve"> der Sektion Neurologie den Mitgliedern vor</w:t>
      </w:r>
      <w:r w:rsidR="00F36ABD" w:rsidRPr="00A1104F">
        <w:rPr>
          <w:rFonts w:ascii="Arial" w:hAnsi="Arial"/>
          <w:sz w:val="22"/>
        </w:rPr>
        <w:t xml:space="preserve"> </w:t>
      </w:r>
      <w:r w:rsidR="006F4F51" w:rsidRPr="00A1104F">
        <w:rPr>
          <w:rFonts w:ascii="Arial" w:hAnsi="Arial"/>
          <w:sz w:val="22"/>
        </w:rPr>
        <w:t>(</w:t>
      </w:r>
      <w:r w:rsidRPr="00A1104F">
        <w:rPr>
          <w:rFonts w:ascii="Arial" w:hAnsi="Arial"/>
          <w:sz w:val="22"/>
        </w:rPr>
        <w:t>als Teil</w:t>
      </w:r>
      <w:r w:rsidR="006F4F51" w:rsidRPr="00A1104F">
        <w:rPr>
          <w:rFonts w:ascii="Arial" w:hAnsi="Arial"/>
          <w:sz w:val="22"/>
        </w:rPr>
        <w:t xml:space="preserve"> des wissenschaftlichen Programms)</w:t>
      </w:r>
      <w:r w:rsidR="00E308E3" w:rsidRPr="00A1104F">
        <w:rPr>
          <w:rFonts w:ascii="Arial" w:hAnsi="Arial"/>
          <w:sz w:val="22"/>
        </w:rPr>
        <w:t xml:space="preserve">. </w:t>
      </w:r>
    </w:p>
    <w:p w14:paraId="3D0C53C7" w14:textId="77777777" w:rsidR="007E7A13" w:rsidRPr="00A1104F" w:rsidRDefault="007E7A13">
      <w:pPr>
        <w:jc w:val="both"/>
        <w:rPr>
          <w:rFonts w:ascii="Arial" w:hAnsi="Arial"/>
          <w:sz w:val="22"/>
        </w:rPr>
      </w:pPr>
      <w:r w:rsidRPr="00A1104F">
        <w:rPr>
          <w:rFonts w:ascii="Arial" w:hAnsi="Arial"/>
          <w:sz w:val="22"/>
        </w:rPr>
        <w:t xml:space="preserve">Der Antrag ist angenommen, wenn die einfache Mehrheit der anwesenden Kursleiter ein positives Votum abgibt. Der Antragsteller erhält </w:t>
      </w:r>
      <w:r w:rsidR="00AA1119" w:rsidRPr="00A1104F">
        <w:rPr>
          <w:rFonts w:ascii="Arial" w:hAnsi="Arial"/>
          <w:sz w:val="22"/>
        </w:rPr>
        <w:t>eine Urkunde der DEGUM-Stufe 3</w:t>
      </w:r>
      <w:r w:rsidRPr="00A1104F">
        <w:rPr>
          <w:rFonts w:ascii="Arial" w:hAnsi="Arial"/>
          <w:sz w:val="22"/>
        </w:rPr>
        <w:t>. Die Zertifizierung erfolgt für d</w:t>
      </w:r>
      <w:r w:rsidR="00AA1119" w:rsidRPr="00A1104F">
        <w:rPr>
          <w:rFonts w:ascii="Arial" w:hAnsi="Arial"/>
          <w:sz w:val="22"/>
        </w:rPr>
        <w:t>ie Dauer von 6 Jahren. Eine Rez</w:t>
      </w:r>
      <w:r w:rsidRPr="00A1104F">
        <w:rPr>
          <w:rFonts w:ascii="Arial" w:hAnsi="Arial"/>
          <w:sz w:val="22"/>
        </w:rPr>
        <w:t xml:space="preserve">ertifizierung ist </w:t>
      </w:r>
      <w:r w:rsidR="00DA7DCD">
        <w:rPr>
          <w:rFonts w:ascii="Arial" w:hAnsi="Arial"/>
          <w:sz w:val="22"/>
        </w:rPr>
        <w:t xml:space="preserve">mehrfach </w:t>
      </w:r>
      <w:r w:rsidRPr="00A1104F">
        <w:rPr>
          <w:rFonts w:ascii="Arial" w:hAnsi="Arial"/>
          <w:sz w:val="22"/>
        </w:rPr>
        <w:t>möglich.</w:t>
      </w:r>
    </w:p>
    <w:p w14:paraId="1CF6E125" w14:textId="77777777" w:rsidR="00AA1119" w:rsidRDefault="00AA1119" w:rsidP="00AA1119">
      <w:pPr>
        <w:jc w:val="both"/>
        <w:rPr>
          <w:rFonts w:ascii="Arial" w:hAnsi="Arial"/>
          <w:color w:val="000000"/>
          <w:sz w:val="22"/>
        </w:rPr>
      </w:pPr>
      <w:r w:rsidRPr="00A1104F">
        <w:rPr>
          <w:rFonts w:ascii="Arial" w:hAnsi="Arial"/>
          <w:b/>
          <w:i/>
          <w:color w:val="000000"/>
          <w:sz w:val="22"/>
        </w:rPr>
        <w:t>Aufgrund des mehrstufigen Verfahrens müssen die Unterlagen spätestens 8 Wochen vor der Mitgliederversammlung bei der DEGUM-Geschäftsstelle eingegangen sein (es gilt das Datum des Poststempels).</w:t>
      </w:r>
      <w:r w:rsidRPr="00A1104F">
        <w:rPr>
          <w:rFonts w:ascii="Arial" w:hAnsi="Arial"/>
          <w:color w:val="000000"/>
          <w:sz w:val="22"/>
        </w:rPr>
        <w:t xml:space="preserve"> Bei verspäteter Antragsstellung kann der Antrag erst für die darauffolgende Mitgliederversammlung berücksichtigt werden.</w:t>
      </w:r>
    </w:p>
    <w:p w14:paraId="462818D7" w14:textId="77777777" w:rsidR="007E7A13" w:rsidRDefault="007E7A13">
      <w:pPr>
        <w:rPr>
          <w:rFonts w:ascii="Arial" w:hAnsi="Arial"/>
          <w:color w:val="000000"/>
          <w:sz w:val="22"/>
        </w:rPr>
      </w:pPr>
    </w:p>
    <w:p w14:paraId="0B4DC620" w14:textId="77777777" w:rsidR="007E7A13" w:rsidRDefault="00E308E3">
      <w:pPr>
        <w:pStyle w:val="berschrift4"/>
        <w:tabs>
          <w:tab w:val="left" w:pos="540"/>
        </w:tabs>
        <w:rPr>
          <w:rFonts w:ascii="Arial" w:hAnsi="Arial"/>
          <w:color w:val="000000"/>
        </w:rPr>
      </w:pPr>
      <w:r>
        <w:rPr>
          <w:rFonts w:ascii="Arial" w:hAnsi="Arial"/>
          <w:color w:val="000000"/>
        </w:rPr>
        <w:t>4</w:t>
      </w:r>
      <w:r w:rsidR="00AA1119">
        <w:rPr>
          <w:rFonts w:ascii="Arial" w:hAnsi="Arial"/>
          <w:color w:val="000000"/>
        </w:rPr>
        <w:t>.7</w:t>
      </w:r>
      <w:r w:rsidR="00AA1119">
        <w:rPr>
          <w:rFonts w:ascii="Arial" w:hAnsi="Arial"/>
          <w:color w:val="000000"/>
        </w:rPr>
        <w:tab/>
        <w:t>Rez</w:t>
      </w:r>
      <w:r w:rsidR="007E7A13">
        <w:rPr>
          <w:rFonts w:ascii="Arial" w:hAnsi="Arial"/>
          <w:color w:val="000000"/>
        </w:rPr>
        <w:t>ertifizierung</w:t>
      </w:r>
    </w:p>
    <w:p w14:paraId="41B6812F" w14:textId="77777777" w:rsidR="007E7A13" w:rsidRDefault="00AA1119">
      <w:pPr>
        <w:jc w:val="both"/>
        <w:rPr>
          <w:rFonts w:ascii="Arial" w:hAnsi="Arial"/>
          <w:sz w:val="22"/>
        </w:rPr>
      </w:pPr>
      <w:r>
        <w:rPr>
          <w:rFonts w:ascii="Arial" w:hAnsi="Arial"/>
          <w:sz w:val="22"/>
        </w:rPr>
        <w:t>Eine Rez</w:t>
      </w:r>
      <w:r w:rsidR="007E7A13">
        <w:rPr>
          <w:rFonts w:ascii="Arial" w:hAnsi="Arial"/>
          <w:sz w:val="22"/>
        </w:rPr>
        <w:t>ertifizierung der Stufe 3 ist an folgende Voraussetzungen gebunden:</w:t>
      </w:r>
    </w:p>
    <w:p w14:paraId="6D055EA2" w14:textId="217371DC" w:rsidR="00DC2A50" w:rsidRPr="00375670" w:rsidRDefault="00DC2A50" w:rsidP="00DC2A50">
      <w:pPr>
        <w:pStyle w:val="Textkrper2"/>
        <w:numPr>
          <w:ilvl w:val="0"/>
          <w:numId w:val="34"/>
        </w:numPr>
        <w:jc w:val="both"/>
        <w:rPr>
          <w:rFonts w:ascii="Arial" w:hAnsi="Arial"/>
          <w:color w:val="000000"/>
          <w:sz w:val="22"/>
        </w:rPr>
      </w:pPr>
      <w:r w:rsidRPr="00375670">
        <w:rPr>
          <w:rFonts w:ascii="Arial" w:hAnsi="Arial"/>
          <w:color w:val="000000"/>
          <w:sz w:val="22"/>
        </w:rPr>
        <w:t>Nachweis von jährlich mindestens 600 selbst durchgeführten und/oder supervidierten neurologischen Ultraschalluntersuchungen innerhalb der dem Antrag vorausgegangenen 3 Jahre (Controlling-Ausdruck</w:t>
      </w:r>
      <w:r w:rsidR="00375670" w:rsidRPr="00375670">
        <w:rPr>
          <w:rFonts w:ascii="Arial" w:hAnsi="Arial"/>
          <w:color w:val="000000"/>
          <w:sz w:val="22"/>
        </w:rPr>
        <w:t xml:space="preserve"> oder Laborleistungsstatistik</w:t>
      </w:r>
      <w:r w:rsidRPr="00375670">
        <w:rPr>
          <w:rFonts w:ascii="Arial" w:hAnsi="Arial"/>
          <w:color w:val="000000"/>
          <w:sz w:val="22"/>
        </w:rPr>
        <w:t>).</w:t>
      </w:r>
    </w:p>
    <w:p w14:paraId="76B942FC" w14:textId="77777777" w:rsidR="007E7A13" w:rsidRDefault="007E7A13">
      <w:pPr>
        <w:numPr>
          <w:ilvl w:val="0"/>
          <w:numId w:val="34"/>
        </w:numPr>
        <w:jc w:val="both"/>
        <w:rPr>
          <w:rFonts w:ascii="Arial" w:hAnsi="Arial"/>
          <w:sz w:val="22"/>
        </w:rPr>
      </w:pPr>
      <w:r>
        <w:rPr>
          <w:rFonts w:ascii="Arial" w:hAnsi="Arial"/>
          <w:sz w:val="22"/>
        </w:rPr>
        <w:t xml:space="preserve">Nachweis eines aktuellen Gerätestandards und Dokumentationsstandards (Nennung des elektronischen Dokumentationssystems, Papierausdruck einer Musterdokumentation). </w:t>
      </w:r>
    </w:p>
    <w:p w14:paraId="3C4BA373" w14:textId="77777777" w:rsidR="00CD4B51" w:rsidRDefault="007E7A13" w:rsidP="00CD4B51">
      <w:pPr>
        <w:numPr>
          <w:ilvl w:val="0"/>
          <w:numId w:val="34"/>
        </w:numPr>
        <w:jc w:val="both"/>
        <w:rPr>
          <w:rFonts w:ascii="Arial" w:hAnsi="Arial"/>
          <w:sz w:val="22"/>
        </w:rPr>
      </w:pPr>
      <w:r>
        <w:rPr>
          <w:rFonts w:ascii="Arial" w:hAnsi="Arial"/>
          <w:sz w:val="22"/>
        </w:rPr>
        <w:t>Nachweis</w:t>
      </w:r>
      <w:r w:rsidR="00AA1119">
        <w:rPr>
          <w:rFonts w:ascii="Arial" w:hAnsi="Arial"/>
          <w:sz w:val="22"/>
        </w:rPr>
        <w:t>,</w:t>
      </w:r>
      <w:r>
        <w:rPr>
          <w:rFonts w:ascii="Arial" w:hAnsi="Arial"/>
          <w:sz w:val="22"/>
        </w:rPr>
        <w:t xml:space="preserve"> als Referent bei mindestens 6 Ultraschallfortbildungsveranstaltungen</w:t>
      </w:r>
      <w:r>
        <w:rPr>
          <w:rStyle w:val="Funotenzeichen"/>
          <w:rFonts w:ascii="Arial" w:hAnsi="Arial"/>
          <w:sz w:val="22"/>
        </w:rPr>
        <w:footnoteReference w:id="2"/>
      </w:r>
      <w:r>
        <w:rPr>
          <w:rFonts w:ascii="Arial" w:hAnsi="Arial"/>
          <w:sz w:val="22"/>
        </w:rPr>
        <w:t xml:space="preserve"> innerhalb </w:t>
      </w:r>
      <w:r w:rsidR="00CD4B51">
        <w:rPr>
          <w:rFonts w:ascii="Arial" w:hAnsi="Arial"/>
          <w:sz w:val="22"/>
        </w:rPr>
        <w:t>der vorausgegangenen 6 Jahre</w:t>
      </w:r>
      <w:r>
        <w:rPr>
          <w:rFonts w:ascii="Arial" w:hAnsi="Arial"/>
          <w:sz w:val="22"/>
        </w:rPr>
        <w:t xml:space="preserve"> </w:t>
      </w:r>
      <w:r w:rsidR="00F36ABD">
        <w:rPr>
          <w:rFonts w:ascii="Arial" w:hAnsi="Arial"/>
          <w:sz w:val="22"/>
        </w:rPr>
        <w:t xml:space="preserve">mitgewirkt </w:t>
      </w:r>
      <w:r>
        <w:rPr>
          <w:rFonts w:ascii="Arial" w:hAnsi="Arial"/>
          <w:sz w:val="22"/>
        </w:rPr>
        <w:t xml:space="preserve">zu haben. Bei </w:t>
      </w:r>
      <w:r w:rsidR="00CD4B51">
        <w:rPr>
          <w:rFonts w:ascii="Arial" w:hAnsi="Arial"/>
          <w:sz w:val="22"/>
        </w:rPr>
        <w:t>mindestens</w:t>
      </w:r>
      <w:r w:rsidR="00F36ABD">
        <w:rPr>
          <w:rFonts w:ascii="Arial" w:hAnsi="Arial"/>
          <w:sz w:val="22"/>
        </w:rPr>
        <w:t xml:space="preserve"> </w:t>
      </w:r>
      <w:r w:rsidR="00CD4B51">
        <w:rPr>
          <w:rFonts w:ascii="Arial" w:hAnsi="Arial"/>
          <w:sz w:val="22"/>
        </w:rPr>
        <w:t>3</w:t>
      </w:r>
      <w:r>
        <w:rPr>
          <w:rFonts w:ascii="Arial" w:hAnsi="Arial"/>
          <w:sz w:val="22"/>
        </w:rPr>
        <w:t xml:space="preserve"> der </w:t>
      </w:r>
      <w:r>
        <w:rPr>
          <w:rFonts w:ascii="Arial" w:hAnsi="Arial"/>
          <w:sz w:val="22"/>
        </w:rPr>
        <w:lastRenderedPageBreak/>
        <w:t xml:space="preserve">Fortbildungsveranstaltungen muss es sich dabei um DEGUM-zertifizierte Anwenderseminare („Refresherkurse“) oder DEGUM-zertifizierte Grund-, Aufbau- oder </w:t>
      </w:r>
      <w:r w:rsidR="00CD4B51">
        <w:rPr>
          <w:rFonts w:ascii="Arial" w:hAnsi="Arial"/>
          <w:sz w:val="22"/>
        </w:rPr>
        <w:t>Abschlusskurse gehandelt haben.</w:t>
      </w:r>
    </w:p>
    <w:p w14:paraId="3CCA4DD1" w14:textId="77777777" w:rsidR="00CD4B51" w:rsidRDefault="007E7A13" w:rsidP="00CD4B51">
      <w:pPr>
        <w:numPr>
          <w:ilvl w:val="0"/>
          <w:numId w:val="34"/>
        </w:numPr>
        <w:jc w:val="both"/>
        <w:rPr>
          <w:rFonts w:ascii="Arial" w:hAnsi="Arial"/>
          <w:sz w:val="22"/>
        </w:rPr>
      </w:pPr>
      <w:r w:rsidRPr="00CD4B51">
        <w:rPr>
          <w:rFonts w:ascii="Arial" w:hAnsi="Arial"/>
          <w:sz w:val="22"/>
        </w:rPr>
        <w:t>Nachweis der Teilnahme an 2 Kursleitertreffen innerhalb der dem</w:t>
      </w:r>
      <w:r w:rsidR="00CD4B51" w:rsidRPr="00CD4B51">
        <w:rPr>
          <w:rFonts w:ascii="Arial" w:hAnsi="Arial"/>
          <w:sz w:val="22"/>
        </w:rPr>
        <w:t xml:space="preserve"> Antrag vorausgehenden 6 Jahre.</w:t>
      </w:r>
    </w:p>
    <w:p w14:paraId="38181900" w14:textId="77777777" w:rsidR="00CD4B51" w:rsidRPr="00CD4B51" w:rsidRDefault="00CD4B51" w:rsidP="00CD4B51">
      <w:pPr>
        <w:numPr>
          <w:ilvl w:val="0"/>
          <w:numId w:val="34"/>
        </w:numPr>
        <w:jc w:val="both"/>
        <w:rPr>
          <w:rFonts w:ascii="Arial" w:hAnsi="Arial"/>
          <w:sz w:val="22"/>
        </w:rPr>
      </w:pPr>
      <w:r w:rsidRPr="00CD4B51">
        <w:rPr>
          <w:rFonts w:ascii="Arial" w:hAnsi="Arial"/>
          <w:sz w:val="22"/>
        </w:rPr>
        <w:t xml:space="preserve">Überweisung der </w:t>
      </w:r>
      <w:r w:rsidRPr="00CD4B51">
        <w:rPr>
          <w:rFonts w:ascii="Arial" w:hAnsi="Arial"/>
          <w:b/>
          <w:sz w:val="22"/>
        </w:rPr>
        <w:t>Bearbeitungsgebühr</w:t>
      </w:r>
      <w:r w:rsidRPr="00CD4B51">
        <w:rPr>
          <w:rFonts w:ascii="Arial" w:hAnsi="Arial"/>
          <w:sz w:val="22"/>
        </w:rPr>
        <w:t xml:space="preserve"> von 50 € auf das Konto der DEGUM:</w:t>
      </w:r>
    </w:p>
    <w:p w14:paraId="0F83F92F" w14:textId="77777777" w:rsidR="00CD4B51" w:rsidRPr="00776BDE" w:rsidRDefault="00CD4B51" w:rsidP="00CD4B51">
      <w:pPr>
        <w:ind w:firstLine="360"/>
        <w:jc w:val="both"/>
        <w:rPr>
          <w:rFonts w:ascii="Arial" w:hAnsi="Arial"/>
          <w:color w:val="000000"/>
          <w:sz w:val="22"/>
        </w:rPr>
      </w:pPr>
      <w:r w:rsidRPr="00776BDE">
        <w:rPr>
          <w:rFonts w:ascii="Arial" w:hAnsi="Arial"/>
          <w:color w:val="000000"/>
          <w:sz w:val="22"/>
        </w:rPr>
        <w:t>Postbank Stuttgart</w:t>
      </w:r>
    </w:p>
    <w:p w14:paraId="54FB2DEE" w14:textId="77777777" w:rsidR="00CD4B51" w:rsidRPr="00776BDE" w:rsidRDefault="00CD4B51" w:rsidP="00CD4B51">
      <w:pPr>
        <w:ind w:firstLine="360"/>
        <w:jc w:val="both"/>
        <w:rPr>
          <w:rFonts w:ascii="Arial" w:hAnsi="Arial"/>
          <w:color w:val="000000"/>
          <w:sz w:val="22"/>
        </w:rPr>
      </w:pPr>
      <w:r w:rsidRPr="00776BDE">
        <w:rPr>
          <w:rFonts w:ascii="Arial" w:hAnsi="Arial"/>
          <w:color w:val="000000"/>
          <w:sz w:val="22"/>
        </w:rPr>
        <w:t>IBAN:   DE55 6001 0070 0177 2227 07</w:t>
      </w:r>
    </w:p>
    <w:p w14:paraId="431DE398" w14:textId="77777777" w:rsidR="00CD4B51" w:rsidRPr="00776BDE" w:rsidRDefault="00CD4B51" w:rsidP="00CD4B51">
      <w:pPr>
        <w:ind w:firstLine="360"/>
        <w:jc w:val="both"/>
        <w:rPr>
          <w:rFonts w:ascii="Arial" w:hAnsi="Arial"/>
          <w:color w:val="000000"/>
          <w:sz w:val="22"/>
        </w:rPr>
      </w:pPr>
      <w:r w:rsidRPr="00776BDE">
        <w:rPr>
          <w:rFonts w:ascii="Arial" w:hAnsi="Arial"/>
          <w:color w:val="000000"/>
          <w:sz w:val="22"/>
        </w:rPr>
        <w:t>BIC:     PBNKDEFF</w:t>
      </w:r>
    </w:p>
    <w:p w14:paraId="6CB119C7" w14:textId="0DD2CF1D" w:rsidR="00DA00A0" w:rsidRDefault="00CD4B51" w:rsidP="00DA00A0">
      <w:pPr>
        <w:ind w:firstLine="360"/>
        <w:jc w:val="both"/>
        <w:rPr>
          <w:rFonts w:ascii="Arial" w:hAnsi="Arial"/>
          <w:color w:val="000000"/>
          <w:sz w:val="22"/>
        </w:rPr>
      </w:pPr>
      <w:r w:rsidRPr="00776BDE">
        <w:rPr>
          <w:rFonts w:ascii="Arial" w:hAnsi="Arial"/>
          <w:color w:val="000000"/>
          <w:sz w:val="22"/>
        </w:rPr>
        <w:t>(Ver</w:t>
      </w:r>
      <w:r w:rsidR="00EE10A6">
        <w:rPr>
          <w:rFonts w:ascii="Arial" w:hAnsi="Arial"/>
          <w:color w:val="000000"/>
          <w:sz w:val="22"/>
        </w:rPr>
        <w:t xml:space="preserve">wendungszweck: Ihr Name, </w:t>
      </w:r>
      <w:r>
        <w:rPr>
          <w:rFonts w:ascii="Arial" w:hAnsi="Arial"/>
          <w:color w:val="000000"/>
          <w:sz w:val="22"/>
        </w:rPr>
        <w:t xml:space="preserve">Re </w:t>
      </w:r>
      <w:r w:rsidRPr="00776BDE">
        <w:rPr>
          <w:rFonts w:ascii="Arial" w:hAnsi="Arial"/>
          <w:color w:val="000000"/>
          <w:sz w:val="22"/>
        </w:rPr>
        <w:t xml:space="preserve">Stufe </w:t>
      </w:r>
      <w:r>
        <w:rPr>
          <w:rFonts w:ascii="Arial" w:hAnsi="Arial"/>
          <w:color w:val="000000"/>
          <w:sz w:val="22"/>
        </w:rPr>
        <w:t>3</w:t>
      </w:r>
      <w:r w:rsidRPr="00776BDE">
        <w:rPr>
          <w:rFonts w:ascii="Arial" w:hAnsi="Arial"/>
          <w:color w:val="000000"/>
          <w:sz w:val="22"/>
        </w:rPr>
        <w:t>, Neurologie)</w:t>
      </w:r>
    </w:p>
    <w:p w14:paraId="6136E625" w14:textId="77777777" w:rsidR="00DA00A0" w:rsidRPr="00D7551D" w:rsidRDefault="002D2BE7" w:rsidP="00DA00A0">
      <w:pPr>
        <w:ind w:firstLine="360"/>
        <w:jc w:val="both"/>
        <w:rPr>
          <w:rFonts w:ascii="Arial" w:hAnsi="Arial"/>
          <w:color w:val="00B050"/>
          <w:sz w:val="22"/>
        </w:rPr>
      </w:pPr>
      <w:r w:rsidRPr="00D7551D">
        <w:rPr>
          <w:rFonts w:ascii="Arial" w:hAnsi="Arial"/>
          <w:color w:val="00B050"/>
          <w:sz w:val="22"/>
        </w:rPr>
        <w:t xml:space="preserve">Bitte beachten Sie, dass Ihr Antrag erst bearbeitet wird, wenn die Bearbeitungsgebühr </w:t>
      </w:r>
      <w:r w:rsidR="00DA00A0" w:rsidRPr="00D7551D">
        <w:rPr>
          <w:rFonts w:ascii="Arial" w:hAnsi="Arial"/>
          <w:color w:val="00B050"/>
          <w:sz w:val="22"/>
        </w:rPr>
        <w:t xml:space="preserve"> </w:t>
      </w:r>
    </w:p>
    <w:p w14:paraId="12280737" w14:textId="77777777" w:rsidR="002D2BE7" w:rsidRPr="00D7551D" w:rsidRDefault="002D2BE7" w:rsidP="00DA00A0">
      <w:pPr>
        <w:ind w:firstLine="360"/>
        <w:jc w:val="both"/>
        <w:rPr>
          <w:rFonts w:ascii="Arial" w:hAnsi="Arial"/>
          <w:color w:val="00B050"/>
          <w:sz w:val="22"/>
        </w:rPr>
      </w:pPr>
      <w:r w:rsidRPr="00D7551D">
        <w:rPr>
          <w:rFonts w:ascii="Arial" w:hAnsi="Arial"/>
          <w:color w:val="00B050"/>
          <w:sz w:val="22"/>
        </w:rPr>
        <w:t>auf dem DEGUM-Konto eingegangen ist.</w:t>
      </w:r>
    </w:p>
    <w:p w14:paraId="24A9806E" w14:textId="77777777" w:rsidR="002D2BE7" w:rsidRPr="00EF2304" w:rsidRDefault="002D2BE7" w:rsidP="00CD4B51">
      <w:pPr>
        <w:ind w:firstLine="360"/>
        <w:jc w:val="both"/>
        <w:rPr>
          <w:rFonts w:ascii="Arial" w:hAnsi="Arial"/>
          <w:color w:val="000000"/>
          <w:sz w:val="22"/>
        </w:rPr>
      </w:pPr>
    </w:p>
    <w:p w14:paraId="15B0BF53" w14:textId="77777777" w:rsidR="007E7A13" w:rsidRDefault="007E7A13" w:rsidP="00CD4B51">
      <w:pPr>
        <w:jc w:val="both"/>
        <w:rPr>
          <w:rFonts w:ascii="Arial" w:hAnsi="Arial"/>
          <w:sz w:val="22"/>
        </w:rPr>
      </w:pPr>
    </w:p>
    <w:p w14:paraId="38A891F1" w14:textId="60635920" w:rsidR="00CD4B51" w:rsidRDefault="00CD4B51" w:rsidP="00CD4B51">
      <w:pPr>
        <w:jc w:val="both"/>
        <w:rPr>
          <w:rFonts w:ascii="Arial" w:hAnsi="Arial"/>
          <w:sz w:val="22"/>
        </w:rPr>
      </w:pPr>
      <w:r>
        <w:rPr>
          <w:rFonts w:ascii="Arial" w:hAnsi="Arial"/>
          <w:sz w:val="22"/>
        </w:rPr>
        <w:t xml:space="preserve">Der Antrag ist schriftlich an die </w:t>
      </w:r>
      <w:r w:rsidRPr="009B7258">
        <w:rPr>
          <w:rFonts w:ascii="Arial" w:hAnsi="Arial"/>
          <w:b/>
          <w:i/>
          <w:sz w:val="22"/>
        </w:rPr>
        <w:t xml:space="preserve">DEGUM-Geschäftsstelle, </w:t>
      </w:r>
      <w:r w:rsidR="00F7517B">
        <w:rPr>
          <w:rFonts w:ascii="Arial" w:hAnsi="Arial"/>
          <w:b/>
          <w:i/>
          <w:sz w:val="22"/>
        </w:rPr>
        <w:t>Charlottenstr</w:t>
      </w:r>
      <w:r w:rsidR="00F7517B" w:rsidRPr="009B7258">
        <w:rPr>
          <w:rFonts w:ascii="Arial" w:hAnsi="Arial"/>
          <w:b/>
          <w:i/>
          <w:sz w:val="22"/>
        </w:rPr>
        <w:t xml:space="preserve"> </w:t>
      </w:r>
      <w:r w:rsidR="00F7517B">
        <w:rPr>
          <w:rFonts w:ascii="Arial" w:hAnsi="Arial"/>
          <w:b/>
          <w:i/>
          <w:sz w:val="22"/>
        </w:rPr>
        <w:t>79/80</w:t>
      </w:r>
      <w:r w:rsidR="00F7517B" w:rsidRPr="009B7258">
        <w:rPr>
          <w:rFonts w:ascii="Arial" w:hAnsi="Arial"/>
          <w:b/>
          <w:i/>
          <w:sz w:val="22"/>
        </w:rPr>
        <w:t xml:space="preserve">, </w:t>
      </w:r>
      <w:r w:rsidR="00F7517B">
        <w:rPr>
          <w:rFonts w:ascii="Arial" w:hAnsi="Arial"/>
          <w:b/>
          <w:i/>
          <w:sz w:val="22"/>
        </w:rPr>
        <w:t>10117</w:t>
      </w:r>
      <w:r w:rsidR="00F7517B" w:rsidRPr="009B7258">
        <w:rPr>
          <w:rFonts w:ascii="Arial" w:hAnsi="Arial"/>
          <w:b/>
          <w:i/>
          <w:sz w:val="22"/>
        </w:rPr>
        <w:t xml:space="preserve"> B</w:t>
      </w:r>
      <w:r w:rsidR="00F7517B">
        <w:rPr>
          <w:rFonts w:ascii="Arial" w:hAnsi="Arial"/>
          <w:b/>
          <w:i/>
          <w:sz w:val="22"/>
        </w:rPr>
        <w:t>erli</w:t>
      </w:r>
      <w:r w:rsidR="00F7517B" w:rsidRPr="009B7258">
        <w:rPr>
          <w:rFonts w:ascii="Arial" w:hAnsi="Arial"/>
          <w:b/>
          <w:i/>
          <w:sz w:val="22"/>
        </w:rPr>
        <w:t>n</w:t>
      </w:r>
      <w:r>
        <w:rPr>
          <w:rFonts w:ascii="Arial" w:hAnsi="Arial"/>
          <w:sz w:val="22"/>
        </w:rPr>
        <w:t>, unter Nachweis der Zertifizierungsvoraussetzungen, zu stellen.</w:t>
      </w:r>
    </w:p>
    <w:p w14:paraId="35F3ACA2" w14:textId="77777777" w:rsidR="007E7A13" w:rsidRDefault="007E7A13">
      <w:pPr>
        <w:jc w:val="both"/>
        <w:rPr>
          <w:rFonts w:ascii="Arial" w:hAnsi="Arial"/>
          <w:sz w:val="22"/>
        </w:rPr>
      </w:pPr>
      <w:r>
        <w:rPr>
          <w:rFonts w:ascii="Arial" w:hAnsi="Arial"/>
          <w:sz w:val="22"/>
        </w:rPr>
        <w:t>Liegen die Vorau</w:t>
      </w:r>
      <w:r w:rsidR="00CD4B51">
        <w:rPr>
          <w:rFonts w:ascii="Arial" w:hAnsi="Arial"/>
          <w:sz w:val="22"/>
        </w:rPr>
        <w:t>ssetzungen vor, erfolgt die Rez</w:t>
      </w:r>
      <w:r>
        <w:rPr>
          <w:rFonts w:ascii="Arial" w:hAnsi="Arial"/>
          <w:sz w:val="22"/>
        </w:rPr>
        <w:t>ertifizierung. Der Antragsteller erhält ein</w:t>
      </w:r>
      <w:r w:rsidR="00CD4B51">
        <w:rPr>
          <w:rFonts w:ascii="Arial" w:hAnsi="Arial"/>
          <w:sz w:val="22"/>
        </w:rPr>
        <w:t>e</w:t>
      </w:r>
      <w:r>
        <w:rPr>
          <w:rFonts w:ascii="Arial" w:hAnsi="Arial"/>
          <w:sz w:val="22"/>
        </w:rPr>
        <w:t xml:space="preserve"> </w:t>
      </w:r>
      <w:r w:rsidR="00CD4B51">
        <w:rPr>
          <w:rFonts w:ascii="Arial" w:hAnsi="Arial"/>
          <w:sz w:val="22"/>
        </w:rPr>
        <w:t>Urkunde</w:t>
      </w:r>
      <w:r>
        <w:rPr>
          <w:rFonts w:ascii="Arial" w:hAnsi="Arial"/>
          <w:sz w:val="22"/>
        </w:rPr>
        <w:t xml:space="preserve"> der Stufe 3. Die Re-Zertifizierung erfolgt für die Dauer von 6 Jahren und ist mehrfach möglich</w:t>
      </w:r>
      <w:r w:rsidR="00CD4B51">
        <w:rPr>
          <w:rFonts w:ascii="Arial" w:hAnsi="Arial"/>
          <w:sz w:val="22"/>
        </w:rPr>
        <w:t>.</w:t>
      </w:r>
    </w:p>
    <w:p w14:paraId="603293C6" w14:textId="77777777" w:rsidR="007E7A13" w:rsidRDefault="007E7A13">
      <w:pPr>
        <w:rPr>
          <w:rFonts w:ascii="Arial" w:hAnsi="Arial"/>
          <w:color w:val="000000"/>
          <w:sz w:val="22"/>
        </w:rPr>
      </w:pPr>
    </w:p>
    <w:p w14:paraId="0F5BF35E" w14:textId="77777777" w:rsidR="007E7A13" w:rsidRDefault="00E308E3">
      <w:pPr>
        <w:pStyle w:val="berschrift4"/>
        <w:tabs>
          <w:tab w:val="left" w:pos="540"/>
        </w:tabs>
        <w:rPr>
          <w:rFonts w:ascii="Arial" w:hAnsi="Arial"/>
          <w:color w:val="000000"/>
        </w:rPr>
      </w:pPr>
      <w:r>
        <w:rPr>
          <w:rFonts w:ascii="Arial" w:hAnsi="Arial"/>
          <w:color w:val="000000"/>
        </w:rPr>
        <w:t>4</w:t>
      </w:r>
      <w:r w:rsidR="007E7A13">
        <w:rPr>
          <w:rFonts w:ascii="Arial" w:hAnsi="Arial"/>
          <w:color w:val="000000"/>
        </w:rPr>
        <w:t>.8</w:t>
      </w:r>
      <w:r w:rsidR="007E7A13">
        <w:rPr>
          <w:rFonts w:ascii="Arial" w:hAnsi="Arial"/>
          <w:color w:val="000000"/>
        </w:rPr>
        <w:tab/>
        <w:t>Verlust und Aberkennung</w:t>
      </w:r>
    </w:p>
    <w:p w14:paraId="559407DB" w14:textId="77777777" w:rsidR="007E7A13" w:rsidRDefault="007E7A13">
      <w:pPr>
        <w:jc w:val="both"/>
        <w:rPr>
          <w:rFonts w:ascii="Arial" w:hAnsi="Arial"/>
          <w:sz w:val="22"/>
        </w:rPr>
      </w:pPr>
      <w:r>
        <w:rPr>
          <w:rFonts w:ascii="Arial" w:hAnsi="Arial"/>
          <w:sz w:val="22"/>
        </w:rPr>
        <w:t>Liegen die Voraussetzu</w:t>
      </w:r>
      <w:r w:rsidR="00CD4B51">
        <w:rPr>
          <w:rFonts w:ascii="Arial" w:hAnsi="Arial"/>
          <w:sz w:val="22"/>
        </w:rPr>
        <w:t>ngen zur Zertifizierung und Rez</w:t>
      </w:r>
      <w:r>
        <w:rPr>
          <w:rFonts w:ascii="Arial" w:hAnsi="Arial"/>
          <w:sz w:val="22"/>
        </w:rPr>
        <w:t>ertifizierung nicht mehr vor, geht der Kursleiter</w:t>
      </w:r>
      <w:r w:rsidR="00CD4B51">
        <w:rPr>
          <w:rFonts w:ascii="Arial" w:hAnsi="Arial"/>
          <w:sz w:val="22"/>
        </w:rPr>
        <w:t xml:space="preserve">status einschließlich der Stufe </w:t>
      </w:r>
      <w:r>
        <w:rPr>
          <w:rFonts w:ascii="Arial" w:hAnsi="Arial"/>
          <w:sz w:val="22"/>
        </w:rPr>
        <w:t>3-Qualifikation verloren. Bei Verstößen gegen die Richtlinien der DEGUM und/oder der Sektion Neurologie kann der Kursleiter</w:t>
      </w:r>
      <w:r w:rsidR="00CD4B51">
        <w:rPr>
          <w:rFonts w:ascii="Arial" w:hAnsi="Arial"/>
          <w:sz w:val="22"/>
        </w:rPr>
        <w:t xml:space="preserve">status einschließlich der Stufe </w:t>
      </w:r>
      <w:r>
        <w:rPr>
          <w:rFonts w:ascii="Arial" w:hAnsi="Arial"/>
          <w:sz w:val="22"/>
        </w:rPr>
        <w:t>3-Qualifikation aberkannt werden. Die Aberkennung erfolgt auf Antrag im Rahmen eines regelmäßigen Kursleitertreffens mit einfacher Mehrheit des Kursleiterkollegiums.</w:t>
      </w:r>
    </w:p>
    <w:p w14:paraId="2AFE4AEE" w14:textId="77777777" w:rsidR="007E7A13" w:rsidRDefault="007E7A13">
      <w:pPr>
        <w:rPr>
          <w:rFonts w:ascii="Arial" w:hAnsi="Arial"/>
          <w:color w:val="000000"/>
          <w:sz w:val="22"/>
        </w:rPr>
      </w:pPr>
    </w:p>
    <w:p w14:paraId="788D554A" w14:textId="77777777" w:rsidR="007E7A13" w:rsidRDefault="00E308E3">
      <w:pPr>
        <w:pStyle w:val="berschrift4"/>
        <w:tabs>
          <w:tab w:val="left" w:pos="540"/>
        </w:tabs>
        <w:rPr>
          <w:rFonts w:ascii="Arial" w:hAnsi="Arial"/>
          <w:color w:val="000000"/>
        </w:rPr>
      </w:pPr>
      <w:r>
        <w:rPr>
          <w:rFonts w:ascii="Arial" w:hAnsi="Arial"/>
          <w:color w:val="000000"/>
        </w:rPr>
        <w:t>4</w:t>
      </w:r>
      <w:r w:rsidR="007E7A13">
        <w:rPr>
          <w:rFonts w:ascii="Arial" w:hAnsi="Arial"/>
          <w:color w:val="000000"/>
        </w:rPr>
        <w:t>.9</w:t>
      </w:r>
      <w:r w:rsidR="007E7A13">
        <w:rPr>
          <w:rFonts w:ascii="Arial" w:hAnsi="Arial"/>
          <w:color w:val="000000"/>
        </w:rPr>
        <w:tab/>
        <w:t>Qualitätssicherung</w:t>
      </w:r>
    </w:p>
    <w:p w14:paraId="610DE700" w14:textId="77777777" w:rsidR="007B1A75" w:rsidRDefault="007E7A13" w:rsidP="00CD4B51">
      <w:pPr>
        <w:jc w:val="both"/>
        <w:rPr>
          <w:rFonts w:ascii="Arial" w:hAnsi="Arial"/>
          <w:color w:val="000000"/>
          <w:sz w:val="22"/>
        </w:rPr>
      </w:pPr>
      <w:r>
        <w:rPr>
          <w:rFonts w:ascii="Arial" w:hAnsi="Arial"/>
          <w:color w:val="000000"/>
          <w:sz w:val="22"/>
        </w:rPr>
        <w:t>Die Qualitätssicherung erfolgt durch Kontrolle de</w:t>
      </w:r>
      <w:r w:rsidR="00CD4B51">
        <w:rPr>
          <w:rFonts w:ascii="Arial" w:hAnsi="Arial"/>
          <w:color w:val="000000"/>
          <w:sz w:val="22"/>
        </w:rPr>
        <w:t>r Dokumentation und der zur Rez</w:t>
      </w:r>
      <w:r>
        <w:rPr>
          <w:rFonts w:ascii="Arial" w:hAnsi="Arial"/>
          <w:color w:val="000000"/>
          <w:sz w:val="22"/>
        </w:rPr>
        <w:t>ertifizierung erforderlichen Voraussetzungen.</w:t>
      </w:r>
    </w:p>
    <w:p w14:paraId="6D63D339" w14:textId="77777777" w:rsidR="00E54CF7" w:rsidRDefault="00E54CF7" w:rsidP="00CD4B51">
      <w:pPr>
        <w:jc w:val="both"/>
        <w:rPr>
          <w:rFonts w:ascii="Arial" w:hAnsi="Arial"/>
          <w:color w:val="000000"/>
          <w:sz w:val="22"/>
        </w:rPr>
      </w:pPr>
    </w:p>
    <w:p w14:paraId="29AB24F3" w14:textId="77777777" w:rsidR="00E54CF7" w:rsidRDefault="00E54CF7" w:rsidP="00CD4B51">
      <w:pPr>
        <w:jc w:val="both"/>
        <w:rPr>
          <w:rFonts w:ascii="Arial" w:hAnsi="Arial"/>
          <w:color w:val="000000"/>
          <w:sz w:val="22"/>
        </w:rPr>
      </w:pPr>
    </w:p>
    <w:p w14:paraId="25B53FD7" w14:textId="77777777" w:rsidR="00E54CF7" w:rsidRDefault="00E54CF7" w:rsidP="00CD4B51">
      <w:pPr>
        <w:jc w:val="both"/>
        <w:rPr>
          <w:rFonts w:ascii="Arial" w:hAnsi="Arial"/>
          <w:color w:val="000000"/>
          <w:sz w:val="22"/>
        </w:rPr>
      </w:pPr>
    </w:p>
    <w:p w14:paraId="355EF279" w14:textId="77777777" w:rsidR="00E54CF7" w:rsidRDefault="00E54CF7" w:rsidP="00CD4B51">
      <w:pPr>
        <w:jc w:val="both"/>
        <w:rPr>
          <w:rFonts w:ascii="Arial" w:hAnsi="Arial"/>
          <w:color w:val="000000"/>
          <w:sz w:val="22"/>
        </w:rPr>
      </w:pPr>
    </w:p>
    <w:p w14:paraId="1688DDDB" w14:textId="77777777" w:rsidR="00E54CF7" w:rsidRDefault="00E54CF7" w:rsidP="00CD4B51">
      <w:pPr>
        <w:jc w:val="both"/>
        <w:rPr>
          <w:rFonts w:ascii="Arial" w:hAnsi="Arial"/>
          <w:color w:val="000000"/>
          <w:sz w:val="22"/>
        </w:rPr>
      </w:pPr>
    </w:p>
    <w:p w14:paraId="1BB3E27E" w14:textId="77777777" w:rsidR="00E54CF7" w:rsidRDefault="00E54CF7" w:rsidP="00CD4B51">
      <w:pPr>
        <w:jc w:val="both"/>
        <w:rPr>
          <w:rFonts w:ascii="Arial" w:hAnsi="Arial"/>
          <w:color w:val="000000"/>
          <w:sz w:val="22"/>
        </w:rPr>
      </w:pPr>
    </w:p>
    <w:p w14:paraId="5F04BDA2" w14:textId="77777777" w:rsidR="00E54CF7" w:rsidRDefault="00E54CF7" w:rsidP="00CD4B51">
      <w:pPr>
        <w:jc w:val="both"/>
        <w:rPr>
          <w:rFonts w:ascii="Arial" w:hAnsi="Arial"/>
          <w:color w:val="000000"/>
          <w:sz w:val="22"/>
        </w:rPr>
      </w:pPr>
    </w:p>
    <w:p w14:paraId="53EBE317" w14:textId="77777777" w:rsidR="00E54CF7" w:rsidRDefault="00E54CF7" w:rsidP="00CD4B51">
      <w:pPr>
        <w:jc w:val="both"/>
        <w:rPr>
          <w:rFonts w:ascii="Arial" w:hAnsi="Arial"/>
          <w:color w:val="000000"/>
          <w:sz w:val="22"/>
        </w:rPr>
      </w:pPr>
    </w:p>
    <w:p w14:paraId="1B73D122" w14:textId="77777777" w:rsidR="00E54CF7" w:rsidRDefault="00E54CF7" w:rsidP="00CD4B51">
      <w:pPr>
        <w:jc w:val="both"/>
        <w:rPr>
          <w:rFonts w:ascii="Arial" w:hAnsi="Arial"/>
          <w:color w:val="000000"/>
          <w:sz w:val="22"/>
        </w:rPr>
      </w:pPr>
    </w:p>
    <w:p w14:paraId="452ACEC8" w14:textId="77777777" w:rsidR="00E54CF7" w:rsidRDefault="00E54CF7" w:rsidP="00CD4B51">
      <w:pPr>
        <w:jc w:val="both"/>
        <w:rPr>
          <w:rFonts w:ascii="Arial" w:hAnsi="Arial"/>
          <w:color w:val="000000"/>
          <w:sz w:val="22"/>
        </w:rPr>
      </w:pPr>
    </w:p>
    <w:sectPr w:rsidR="00E54CF7" w:rsidSect="004203E4">
      <w:headerReference w:type="default" r:id="rId10"/>
      <w:footerReference w:type="default" r:id="rId11"/>
      <w:footnotePr>
        <w:numRestart w:val="eachPage"/>
      </w:footnotePr>
      <w:type w:val="continuous"/>
      <w:pgSz w:w="11906" w:h="16838" w:code="9"/>
      <w:pgMar w:top="1418" w:right="1418" w:bottom="1418"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1BB5" w14:textId="77777777" w:rsidR="00AE732A" w:rsidRDefault="00AE732A">
      <w:r>
        <w:separator/>
      </w:r>
    </w:p>
  </w:endnote>
  <w:endnote w:type="continuationSeparator" w:id="0">
    <w:p w14:paraId="6CC74537" w14:textId="77777777" w:rsidR="00AE732A" w:rsidRDefault="00AE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New Roman">
    <w:altName w:val="Roman"/>
    <w:panose1 w:val="020B0604020202020204"/>
    <w:charset w:val="80"/>
    <w:family w:val="roman"/>
    <w:notTrueType/>
    <w:pitch w:val="fixed"/>
    <w:sig w:usb0="00000001" w:usb1="08070000" w:usb2="00000010" w:usb3="00000000" w:csb0="00020000" w:csb1="00000000"/>
  </w:font>
  <w:font w:name="MS Gothiw Roman">
    <w:altName w:val="Roman"/>
    <w:panose1 w:val="020B060402020202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E97E" w14:textId="77777777" w:rsidR="00381DF7" w:rsidRDefault="00381DF7">
    <w:pPr>
      <w:pStyle w:val="Fuzeile"/>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A758E" w14:textId="77777777" w:rsidR="00AE732A" w:rsidRDefault="00AE732A">
      <w:r>
        <w:separator/>
      </w:r>
    </w:p>
  </w:footnote>
  <w:footnote w:type="continuationSeparator" w:id="0">
    <w:p w14:paraId="3B88D0A5" w14:textId="77777777" w:rsidR="00AE732A" w:rsidRDefault="00AE732A">
      <w:r>
        <w:continuationSeparator/>
      </w:r>
    </w:p>
  </w:footnote>
  <w:footnote w:id="1">
    <w:p w14:paraId="67B657AE" w14:textId="77777777" w:rsidR="00381DF7" w:rsidRDefault="00381DF7">
      <w:pPr>
        <w:pStyle w:val="Funotentext"/>
        <w:ind w:left="180" w:hanging="180"/>
        <w:rPr>
          <w:rFonts w:ascii="Arial" w:hAnsi="Arial"/>
        </w:rPr>
      </w:pPr>
      <w:r>
        <w:rPr>
          <w:rStyle w:val="Funotenzeichen"/>
          <w:rFonts w:ascii="Arial" w:hAnsi="Arial"/>
        </w:rPr>
        <w:footnoteRef/>
      </w:r>
      <w:r>
        <w:rPr>
          <w:rFonts w:ascii="Arial" w:hAnsi="Arial"/>
        </w:rPr>
        <w:t xml:space="preserve"> </w:t>
      </w:r>
      <w:r>
        <w:rPr>
          <w:rFonts w:ascii="Arial" w:hAnsi="Arial"/>
        </w:rPr>
        <w:tab/>
        <w:t>Siehe Anlage 2 – Durchführung von DEGUM-Kursen</w:t>
      </w:r>
    </w:p>
  </w:footnote>
  <w:footnote w:id="2">
    <w:p w14:paraId="594E8EB8" w14:textId="77777777" w:rsidR="00381DF7" w:rsidRDefault="00381DF7">
      <w:pPr>
        <w:pStyle w:val="Funotentext"/>
        <w:ind w:left="180" w:hanging="180"/>
        <w:jc w:val="both"/>
        <w:rPr>
          <w:rFonts w:ascii="Arial" w:hAnsi="Arial"/>
        </w:rPr>
      </w:pPr>
      <w:r>
        <w:rPr>
          <w:rStyle w:val="Funotenzeichen"/>
          <w:rFonts w:ascii="Arial" w:hAnsi="Arial"/>
        </w:rPr>
        <w:footnoteRef/>
      </w:r>
      <w:r>
        <w:rPr>
          <w:rFonts w:ascii="Arial" w:hAnsi="Arial"/>
        </w:rPr>
        <w:t xml:space="preserve"> </w:t>
      </w:r>
      <w:r>
        <w:rPr>
          <w:rFonts w:ascii="Arial" w:hAnsi="Arial"/>
        </w:rPr>
        <w:tab/>
        <w:t>Fortbildungsveranstaltungen in diesem Sinne sind Ultraschallfortbildungsveranstaltungen auf den Jahrestagungen der Gesellschaften, deren Fachgebiet, Schwerpunkt oder Fachbereich gemäß Weiterbildungsordnung eingehende bzw. besondere Kenntnisse und Erfahrungen in der Ultraschalldiagnosti</w:t>
      </w:r>
      <w:r w:rsidR="00CD4B51">
        <w:rPr>
          <w:rFonts w:ascii="Arial" w:hAnsi="Arial"/>
        </w:rPr>
        <w:t>k in einem oder mehreren der o.</w:t>
      </w:r>
      <w:r>
        <w:rPr>
          <w:rFonts w:ascii="Arial" w:hAnsi="Arial"/>
        </w:rPr>
        <w:t>g. Anwendungsbereiche fordert</w:t>
      </w:r>
      <w:r w:rsidR="00CD4B51">
        <w:rPr>
          <w:rFonts w:ascii="Arial" w:hAnsi="Arial"/>
        </w:rPr>
        <w:t>,</w:t>
      </w:r>
      <w:r>
        <w:rPr>
          <w:rFonts w:ascii="Arial" w:hAnsi="Arial"/>
        </w:rPr>
        <w:t xml:space="preserve"> KV-, ÄK-, DEGUM-zertifizierte Anwender-Seminare sowie Grund-, Aufbau- und Abschlusskurse.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D893" w14:textId="6ACC977F" w:rsidR="00381DF7" w:rsidRDefault="006477D5">
    <w:pPr>
      <w:pStyle w:val="Kopfzeile"/>
      <w:jc w:val="right"/>
      <w:rPr>
        <w:rFonts w:ascii="Arial" w:hAnsi="Arial"/>
        <w:sz w:val="22"/>
      </w:rPr>
    </w:pPr>
    <w:r>
      <w:rPr>
        <w:rStyle w:val="Seitenzahl"/>
        <w:rFonts w:ascii="Arial" w:hAnsi="Arial"/>
        <w:sz w:val="22"/>
      </w:rPr>
      <w:fldChar w:fldCharType="begin"/>
    </w:r>
    <w:r w:rsidR="00381DF7">
      <w:rPr>
        <w:rStyle w:val="Seitenzahl"/>
        <w:rFonts w:ascii="Arial" w:hAnsi="Arial"/>
        <w:sz w:val="22"/>
      </w:rPr>
      <w:instrText xml:space="preserve"> PAGE </w:instrText>
    </w:r>
    <w:r>
      <w:rPr>
        <w:rStyle w:val="Seitenzahl"/>
        <w:rFonts w:ascii="Arial" w:hAnsi="Arial"/>
        <w:sz w:val="22"/>
      </w:rPr>
      <w:fldChar w:fldCharType="separate"/>
    </w:r>
    <w:r w:rsidR="00763507">
      <w:rPr>
        <w:rStyle w:val="Seitenzahl"/>
        <w:rFonts w:ascii="Arial" w:hAnsi="Arial"/>
        <w:sz w:val="22"/>
      </w:rPr>
      <w:t>7</w:t>
    </w:r>
    <w:r>
      <w:rPr>
        <w:rStyle w:val="Seitenzahl"/>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3E"/>
    <w:multiLevelType w:val="hybridMultilevel"/>
    <w:tmpl w:val="B47EEA04"/>
    <w:lvl w:ilvl="0" w:tplc="95127EF4">
      <w:start w:val="1"/>
      <w:numFmt w:val="lowerLetter"/>
      <w:lvlText w:val="%1."/>
      <w:lvlJc w:val="left"/>
      <w:pPr>
        <w:tabs>
          <w:tab w:val="num" w:pos="720"/>
        </w:tabs>
        <w:ind w:left="720" w:hanging="360"/>
      </w:pPr>
      <w:rPr>
        <w:rFonts w:hint="default"/>
      </w:rPr>
    </w:lvl>
    <w:lvl w:ilvl="1" w:tplc="E3D0673C" w:tentative="1">
      <w:start w:val="1"/>
      <w:numFmt w:val="lowerLetter"/>
      <w:lvlText w:val="%2."/>
      <w:lvlJc w:val="left"/>
      <w:pPr>
        <w:tabs>
          <w:tab w:val="num" w:pos="1440"/>
        </w:tabs>
        <w:ind w:left="1440" w:hanging="360"/>
      </w:pPr>
    </w:lvl>
    <w:lvl w:ilvl="2" w:tplc="CA12BA22" w:tentative="1">
      <w:start w:val="1"/>
      <w:numFmt w:val="lowerRoman"/>
      <w:lvlText w:val="%3."/>
      <w:lvlJc w:val="right"/>
      <w:pPr>
        <w:tabs>
          <w:tab w:val="num" w:pos="2160"/>
        </w:tabs>
        <w:ind w:left="2160" w:hanging="180"/>
      </w:pPr>
    </w:lvl>
    <w:lvl w:ilvl="3" w:tplc="40B48DAC" w:tentative="1">
      <w:start w:val="1"/>
      <w:numFmt w:val="decimal"/>
      <w:lvlText w:val="%4."/>
      <w:lvlJc w:val="left"/>
      <w:pPr>
        <w:tabs>
          <w:tab w:val="num" w:pos="2880"/>
        </w:tabs>
        <w:ind w:left="2880" w:hanging="360"/>
      </w:pPr>
    </w:lvl>
    <w:lvl w:ilvl="4" w:tplc="A2A4F184" w:tentative="1">
      <w:start w:val="1"/>
      <w:numFmt w:val="lowerLetter"/>
      <w:lvlText w:val="%5."/>
      <w:lvlJc w:val="left"/>
      <w:pPr>
        <w:tabs>
          <w:tab w:val="num" w:pos="3600"/>
        </w:tabs>
        <w:ind w:left="3600" w:hanging="360"/>
      </w:pPr>
    </w:lvl>
    <w:lvl w:ilvl="5" w:tplc="E696B85E" w:tentative="1">
      <w:start w:val="1"/>
      <w:numFmt w:val="lowerRoman"/>
      <w:lvlText w:val="%6."/>
      <w:lvlJc w:val="right"/>
      <w:pPr>
        <w:tabs>
          <w:tab w:val="num" w:pos="4320"/>
        </w:tabs>
        <w:ind w:left="4320" w:hanging="180"/>
      </w:pPr>
    </w:lvl>
    <w:lvl w:ilvl="6" w:tplc="8CC8518A" w:tentative="1">
      <w:start w:val="1"/>
      <w:numFmt w:val="decimal"/>
      <w:lvlText w:val="%7."/>
      <w:lvlJc w:val="left"/>
      <w:pPr>
        <w:tabs>
          <w:tab w:val="num" w:pos="5040"/>
        </w:tabs>
        <w:ind w:left="5040" w:hanging="360"/>
      </w:pPr>
    </w:lvl>
    <w:lvl w:ilvl="7" w:tplc="7400B540" w:tentative="1">
      <w:start w:val="1"/>
      <w:numFmt w:val="lowerLetter"/>
      <w:lvlText w:val="%8."/>
      <w:lvlJc w:val="left"/>
      <w:pPr>
        <w:tabs>
          <w:tab w:val="num" w:pos="5760"/>
        </w:tabs>
        <w:ind w:left="5760" w:hanging="360"/>
      </w:pPr>
    </w:lvl>
    <w:lvl w:ilvl="8" w:tplc="D21ADAA4" w:tentative="1">
      <w:start w:val="1"/>
      <w:numFmt w:val="lowerRoman"/>
      <w:lvlText w:val="%9."/>
      <w:lvlJc w:val="right"/>
      <w:pPr>
        <w:tabs>
          <w:tab w:val="num" w:pos="6480"/>
        </w:tabs>
        <w:ind w:left="6480" w:hanging="180"/>
      </w:pPr>
    </w:lvl>
  </w:abstractNum>
  <w:abstractNum w:abstractNumId="1" w15:restartNumberingAfterBreak="0">
    <w:nsid w:val="016650C5"/>
    <w:multiLevelType w:val="hybridMultilevel"/>
    <w:tmpl w:val="2E1EC19C"/>
    <w:lvl w:ilvl="0" w:tplc="F8440CBA">
      <w:start w:val="1"/>
      <w:numFmt w:val="decimal"/>
      <w:lvlText w:val="%1."/>
      <w:lvlJc w:val="left"/>
      <w:pPr>
        <w:tabs>
          <w:tab w:val="num" w:pos="540"/>
        </w:tabs>
        <w:ind w:left="540" w:hanging="540"/>
      </w:pPr>
      <w:rPr>
        <w:rFonts w:hint="default"/>
      </w:rPr>
    </w:lvl>
    <w:lvl w:ilvl="1" w:tplc="7B6E97BC" w:tentative="1">
      <w:start w:val="1"/>
      <w:numFmt w:val="lowerLetter"/>
      <w:lvlText w:val="%2."/>
      <w:lvlJc w:val="left"/>
      <w:pPr>
        <w:tabs>
          <w:tab w:val="num" w:pos="1080"/>
        </w:tabs>
        <w:ind w:left="1080" w:hanging="360"/>
      </w:pPr>
    </w:lvl>
    <w:lvl w:ilvl="2" w:tplc="7FBCF6F4" w:tentative="1">
      <w:start w:val="1"/>
      <w:numFmt w:val="lowerRoman"/>
      <w:lvlText w:val="%3."/>
      <w:lvlJc w:val="right"/>
      <w:pPr>
        <w:tabs>
          <w:tab w:val="num" w:pos="1800"/>
        </w:tabs>
        <w:ind w:left="1800" w:hanging="180"/>
      </w:pPr>
    </w:lvl>
    <w:lvl w:ilvl="3" w:tplc="A1F249D2" w:tentative="1">
      <w:start w:val="1"/>
      <w:numFmt w:val="decimal"/>
      <w:lvlText w:val="%4."/>
      <w:lvlJc w:val="left"/>
      <w:pPr>
        <w:tabs>
          <w:tab w:val="num" w:pos="2520"/>
        </w:tabs>
        <w:ind w:left="2520" w:hanging="360"/>
      </w:pPr>
    </w:lvl>
    <w:lvl w:ilvl="4" w:tplc="690C673E" w:tentative="1">
      <w:start w:val="1"/>
      <w:numFmt w:val="lowerLetter"/>
      <w:lvlText w:val="%5."/>
      <w:lvlJc w:val="left"/>
      <w:pPr>
        <w:tabs>
          <w:tab w:val="num" w:pos="3240"/>
        </w:tabs>
        <w:ind w:left="3240" w:hanging="360"/>
      </w:pPr>
    </w:lvl>
    <w:lvl w:ilvl="5" w:tplc="31FC13B2" w:tentative="1">
      <w:start w:val="1"/>
      <w:numFmt w:val="lowerRoman"/>
      <w:lvlText w:val="%6."/>
      <w:lvlJc w:val="right"/>
      <w:pPr>
        <w:tabs>
          <w:tab w:val="num" w:pos="3960"/>
        </w:tabs>
        <w:ind w:left="3960" w:hanging="180"/>
      </w:pPr>
    </w:lvl>
    <w:lvl w:ilvl="6" w:tplc="D866586A" w:tentative="1">
      <w:start w:val="1"/>
      <w:numFmt w:val="decimal"/>
      <w:lvlText w:val="%7."/>
      <w:lvlJc w:val="left"/>
      <w:pPr>
        <w:tabs>
          <w:tab w:val="num" w:pos="4680"/>
        </w:tabs>
        <w:ind w:left="4680" w:hanging="360"/>
      </w:pPr>
    </w:lvl>
    <w:lvl w:ilvl="7" w:tplc="5E2630AC" w:tentative="1">
      <w:start w:val="1"/>
      <w:numFmt w:val="lowerLetter"/>
      <w:lvlText w:val="%8."/>
      <w:lvlJc w:val="left"/>
      <w:pPr>
        <w:tabs>
          <w:tab w:val="num" w:pos="5400"/>
        </w:tabs>
        <w:ind w:left="5400" w:hanging="360"/>
      </w:pPr>
    </w:lvl>
    <w:lvl w:ilvl="8" w:tplc="85B0334A" w:tentative="1">
      <w:start w:val="1"/>
      <w:numFmt w:val="lowerRoman"/>
      <w:lvlText w:val="%9."/>
      <w:lvlJc w:val="right"/>
      <w:pPr>
        <w:tabs>
          <w:tab w:val="num" w:pos="6120"/>
        </w:tabs>
        <w:ind w:left="6120" w:hanging="180"/>
      </w:pPr>
    </w:lvl>
  </w:abstractNum>
  <w:abstractNum w:abstractNumId="2" w15:restartNumberingAfterBreak="0">
    <w:nsid w:val="02C57324"/>
    <w:multiLevelType w:val="hybridMultilevel"/>
    <w:tmpl w:val="E3FAB498"/>
    <w:lvl w:ilvl="0" w:tplc="19622A46">
      <w:start w:val="1"/>
      <w:numFmt w:val="decimal"/>
      <w:lvlText w:val="%1."/>
      <w:lvlJc w:val="left"/>
      <w:pPr>
        <w:tabs>
          <w:tab w:val="num" w:pos="540"/>
        </w:tabs>
        <w:ind w:left="540" w:hanging="540"/>
      </w:pPr>
      <w:rPr>
        <w:rFonts w:hint="default"/>
      </w:rPr>
    </w:lvl>
    <w:lvl w:ilvl="1" w:tplc="181E7688" w:tentative="1">
      <w:start w:val="1"/>
      <w:numFmt w:val="lowerLetter"/>
      <w:lvlText w:val="%2."/>
      <w:lvlJc w:val="left"/>
      <w:pPr>
        <w:tabs>
          <w:tab w:val="num" w:pos="1440"/>
        </w:tabs>
        <w:ind w:left="1440" w:hanging="360"/>
      </w:pPr>
    </w:lvl>
    <w:lvl w:ilvl="2" w:tplc="E2380726" w:tentative="1">
      <w:start w:val="1"/>
      <w:numFmt w:val="lowerRoman"/>
      <w:lvlText w:val="%3."/>
      <w:lvlJc w:val="right"/>
      <w:pPr>
        <w:tabs>
          <w:tab w:val="num" w:pos="2160"/>
        </w:tabs>
        <w:ind w:left="2160" w:hanging="180"/>
      </w:pPr>
    </w:lvl>
    <w:lvl w:ilvl="3" w:tplc="88327260" w:tentative="1">
      <w:start w:val="1"/>
      <w:numFmt w:val="decimal"/>
      <w:lvlText w:val="%4."/>
      <w:lvlJc w:val="left"/>
      <w:pPr>
        <w:tabs>
          <w:tab w:val="num" w:pos="2880"/>
        </w:tabs>
        <w:ind w:left="2880" w:hanging="360"/>
      </w:pPr>
    </w:lvl>
    <w:lvl w:ilvl="4" w:tplc="434E59DA" w:tentative="1">
      <w:start w:val="1"/>
      <w:numFmt w:val="lowerLetter"/>
      <w:lvlText w:val="%5."/>
      <w:lvlJc w:val="left"/>
      <w:pPr>
        <w:tabs>
          <w:tab w:val="num" w:pos="3600"/>
        </w:tabs>
        <w:ind w:left="3600" w:hanging="360"/>
      </w:pPr>
    </w:lvl>
    <w:lvl w:ilvl="5" w:tplc="53507818" w:tentative="1">
      <w:start w:val="1"/>
      <w:numFmt w:val="lowerRoman"/>
      <w:lvlText w:val="%6."/>
      <w:lvlJc w:val="right"/>
      <w:pPr>
        <w:tabs>
          <w:tab w:val="num" w:pos="4320"/>
        </w:tabs>
        <w:ind w:left="4320" w:hanging="180"/>
      </w:pPr>
    </w:lvl>
    <w:lvl w:ilvl="6" w:tplc="944EF184" w:tentative="1">
      <w:start w:val="1"/>
      <w:numFmt w:val="decimal"/>
      <w:lvlText w:val="%7."/>
      <w:lvlJc w:val="left"/>
      <w:pPr>
        <w:tabs>
          <w:tab w:val="num" w:pos="5040"/>
        </w:tabs>
        <w:ind w:left="5040" w:hanging="360"/>
      </w:pPr>
    </w:lvl>
    <w:lvl w:ilvl="7" w:tplc="D93C5F1A" w:tentative="1">
      <w:start w:val="1"/>
      <w:numFmt w:val="lowerLetter"/>
      <w:lvlText w:val="%8."/>
      <w:lvlJc w:val="left"/>
      <w:pPr>
        <w:tabs>
          <w:tab w:val="num" w:pos="5760"/>
        </w:tabs>
        <w:ind w:left="5760" w:hanging="360"/>
      </w:pPr>
    </w:lvl>
    <w:lvl w:ilvl="8" w:tplc="F5E8494A" w:tentative="1">
      <w:start w:val="1"/>
      <w:numFmt w:val="lowerRoman"/>
      <w:lvlText w:val="%9."/>
      <w:lvlJc w:val="right"/>
      <w:pPr>
        <w:tabs>
          <w:tab w:val="num" w:pos="6480"/>
        </w:tabs>
        <w:ind w:left="6480" w:hanging="180"/>
      </w:pPr>
    </w:lvl>
  </w:abstractNum>
  <w:abstractNum w:abstractNumId="3" w15:restartNumberingAfterBreak="0">
    <w:nsid w:val="031270A8"/>
    <w:multiLevelType w:val="hybridMultilevel"/>
    <w:tmpl w:val="DB8415F0"/>
    <w:lvl w:ilvl="0" w:tplc="9B1E4E2C">
      <w:start w:val="1"/>
      <w:numFmt w:val="bullet"/>
      <w:lvlText w:val="-"/>
      <w:lvlJc w:val="left"/>
      <w:pPr>
        <w:tabs>
          <w:tab w:val="num" w:pos="720"/>
        </w:tabs>
        <w:ind w:left="720" w:hanging="360"/>
      </w:pPr>
      <w:rPr>
        <w:sz w:val="16"/>
      </w:rPr>
    </w:lvl>
    <w:lvl w:ilvl="1" w:tplc="71C86CE4">
      <w:start w:val="1"/>
      <w:numFmt w:val="bullet"/>
      <w:lvlText w:val=""/>
      <w:lvlJc w:val="left"/>
      <w:pPr>
        <w:tabs>
          <w:tab w:val="num" w:pos="720"/>
        </w:tabs>
        <w:ind w:left="720" w:hanging="360"/>
      </w:pPr>
      <w:rPr>
        <w:rFonts w:ascii="Symbol" w:hAnsi="Symbol" w:hint="default"/>
      </w:rPr>
    </w:lvl>
    <w:lvl w:ilvl="2" w:tplc="E86C0D9E">
      <w:start w:val="1"/>
      <w:numFmt w:val="decimal"/>
      <w:lvlText w:val="%3."/>
      <w:lvlJc w:val="left"/>
      <w:pPr>
        <w:tabs>
          <w:tab w:val="num" w:pos="1620"/>
        </w:tabs>
        <w:ind w:left="1620" w:hanging="360"/>
      </w:pPr>
      <w:rPr>
        <w:rFonts w:hint="default"/>
      </w:rPr>
    </w:lvl>
    <w:lvl w:ilvl="3" w:tplc="BB80D032">
      <w:numFmt w:val="bullet"/>
      <w:lvlText w:val="-"/>
      <w:lvlJc w:val="left"/>
      <w:pPr>
        <w:tabs>
          <w:tab w:val="num" w:pos="2160"/>
        </w:tabs>
        <w:ind w:left="2160" w:hanging="360"/>
      </w:pPr>
      <w:rPr>
        <w:rFonts w:ascii="Arial" w:eastAsia="Times New Roman" w:hAnsi="Arial" w:cs="Arial" w:hint="default"/>
      </w:rPr>
    </w:lvl>
    <w:lvl w:ilvl="4" w:tplc="95A0AFEA" w:tentative="1">
      <w:start w:val="1"/>
      <w:numFmt w:val="lowerLetter"/>
      <w:lvlText w:val="%5."/>
      <w:lvlJc w:val="left"/>
      <w:pPr>
        <w:tabs>
          <w:tab w:val="num" w:pos="2880"/>
        </w:tabs>
        <w:ind w:left="2880" w:hanging="360"/>
      </w:pPr>
    </w:lvl>
    <w:lvl w:ilvl="5" w:tplc="11289646" w:tentative="1">
      <w:start w:val="1"/>
      <w:numFmt w:val="lowerRoman"/>
      <w:lvlText w:val="%6."/>
      <w:lvlJc w:val="right"/>
      <w:pPr>
        <w:tabs>
          <w:tab w:val="num" w:pos="3600"/>
        </w:tabs>
        <w:ind w:left="3600" w:hanging="180"/>
      </w:pPr>
    </w:lvl>
    <w:lvl w:ilvl="6" w:tplc="A9A2441E" w:tentative="1">
      <w:start w:val="1"/>
      <w:numFmt w:val="decimal"/>
      <w:lvlText w:val="%7."/>
      <w:lvlJc w:val="left"/>
      <w:pPr>
        <w:tabs>
          <w:tab w:val="num" w:pos="4320"/>
        </w:tabs>
        <w:ind w:left="4320" w:hanging="360"/>
      </w:pPr>
    </w:lvl>
    <w:lvl w:ilvl="7" w:tplc="B03C5DC2" w:tentative="1">
      <w:start w:val="1"/>
      <w:numFmt w:val="lowerLetter"/>
      <w:lvlText w:val="%8."/>
      <w:lvlJc w:val="left"/>
      <w:pPr>
        <w:tabs>
          <w:tab w:val="num" w:pos="5040"/>
        </w:tabs>
        <w:ind w:left="5040" w:hanging="360"/>
      </w:pPr>
    </w:lvl>
    <w:lvl w:ilvl="8" w:tplc="46348882" w:tentative="1">
      <w:start w:val="1"/>
      <w:numFmt w:val="lowerRoman"/>
      <w:lvlText w:val="%9."/>
      <w:lvlJc w:val="right"/>
      <w:pPr>
        <w:tabs>
          <w:tab w:val="num" w:pos="5760"/>
        </w:tabs>
        <w:ind w:left="5760" w:hanging="180"/>
      </w:pPr>
    </w:lvl>
  </w:abstractNum>
  <w:abstractNum w:abstractNumId="4" w15:restartNumberingAfterBreak="0">
    <w:nsid w:val="03DC340E"/>
    <w:multiLevelType w:val="hybridMultilevel"/>
    <w:tmpl w:val="A246E7A0"/>
    <w:lvl w:ilvl="0" w:tplc="6D7C9934">
      <w:start w:val="1"/>
      <w:numFmt w:val="decimal"/>
      <w:lvlText w:val="%1."/>
      <w:lvlJc w:val="left"/>
      <w:pPr>
        <w:tabs>
          <w:tab w:val="num" w:pos="360"/>
        </w:tabs>
        <w:ind w:left="360" w:hanging="360"/>
      </w:pPr>
    </w:lvl>
    <w:lvl w:ilvl="1" w:tplc="CA98B16C" w:tentative="1">
      <w:start w:val="1"/>
      <w:numFmt w:val="lowerLetter"/>
      <w:lvlText w:val="%2."/>
      <w:lvlJc w:val="left"/>
      <w:pPr>
        <w:tabs>
          <w:tab w:val="num" w:pos="1080"/>
        </w:tabs>
        <w:ind w:left="1080" w:hanging="360"/>
      </w:pPr>
    </w:lvl>
    <w:lvl w:ilvl="2" w:tplc="301AD26A" w:tentative="1">
      <w:start w:val="1"/>
      <w:numFmt w:val="lowerRoman"/>
      <w:lvlText w:val="%3."/>
      <w:lvlJc w:val="right"/>
      <w:pPr>
        <w:tabs>
          <w:tab w:val="num" w:pos="1800"/>
        </w:tabs>
        <w:ind w:left="1800" w:hanging="180"/>
      </w:pPr>
    </w:lvl>
    <w:lvl w:ilvl="3" w:tplc="E4B6C7B4" w:tentative="1">
      <w:start w:val="1"/>
      <w:numFmt w:val="decimal"/>
      <w:lvlText w:val="%4."/>
      <w:lvlJc w:val="left"/>
      <w:pPr>
        <w:tabs>
          <w:tab w:val="num" w:pos="2520"/>
        </w:tabs>
        <w:ind w:left="2520" w:hanging="360"/>
      </w:pPr>
    </w:lvl>
    <w:lvl w:ilvl="4" w:tplc="E7CE4584" w:tentative="1">
      <w:start w:val="1"/>
      <w:numFmt w:val="lowerLetter"/>
      <w:lvlText w:val="%5."/>
      <w:lvlJc w:val="left"/>
      <w:pPr>
        <w:tabs>
          <w:tab w:val="num" w:pos="3240"/>
        </w:tabs>
        <w:ind w:left="3240" w:hanging="360"/>
      </w:pPr>
    </w:lvl>
    <w:lvl w:ilvl="5" w:tplc="55B8F1A0" w:tentative="1">
      <w:start w:val="1"/>
      <w:numFmt w:val="lowerRoman"/>
      <w:lvlText w:val="%6."/>
      <w:lvlJc w:val="right"/>
      <w:pPr>
        <w:tabs>
          <w:tab w:val="num" w:pos="3960"/>
        </w:tabs>
        <w:ind w:left="3960" w:hanging="180"/>
      </w:pPr>
    </w:lvl>
    <w:lvl w:ilvl="6" w:tplc="4CE42336" w:tentative="1">
      <w:start w:val="1"/>
      <w:numFmt w:val="decimal"/>
      <w:lvlText w:val="%7."/>
      <w:lvlJc w:val="left"/>
      <w:pPr>
        <w:tabs>
          <w:tab w:val="num" w:pos="4680"/>
        </w:tabs>
        <w:ind w:left="4680" w:hanging="360"/>
      </w:pPr>
    </w:lvl>
    <w:lvl w:ilvl="7" w:tplc="386E4928" w:tentative="1">
      <w:start w:val="1"/>
      <w:numFmt w:val="lowerLetter"/>
      <w:lvlText w:val="%8."/>
      <w:lvlJc w:val="left"/>
      <w:pPr>
        <w:tabs>
          <w:tab w:val="num" w:pos="5400"/>
        </w:tabs>
        <w:ind w:left="5400" w:hanging="360"/>
      </w:pPr>
    </w:lvl>
    <w:lvl w:ilvl="8" w:tplc="161CAAE0" w:tentative="1">
      <w:start w:val="1"/>
      <w:numFmt w:val="lowerRoman"/>
      <w:lvlText w:val="%9."/>
      <w:lvlJc w:val="right"/>
      <w:pPr>
        <w:tabs>
          <w:tab w:val="num" w:pos="6120"/>
        </w:tabs>
        <w:ind w:left="6120" w:hanging="180"/>
      </w:pPr>
    </w:lvl>
  </w:abstractNum>
  <w:abstractNum w:abstractNumId="5" w15:restartNumberingAfterBreak="0">
    <w:nsid w:val="051B0CE2"/>
    <w:multiLevelType w:val="hybridMultilevel"/>
    <w:tmpl w:val="EAA66D72"/>
    <w:lvl w:ilvl="0" w:tplc="4684C3FA">
      <w:start w:val="1"/>
      <w:numFmt w:val="decimal"/>
      <w:lvlText w:val="%1."/>
      <w:lvlJc w:val="left"/>
      <w:pPr>
        <w:tabs>
          <w:tab w:val="num" w:pos="360"/>
        </w:tabs>
        <w:ind w:left="360" w:hanging="360"/>
      </w:pPr>
    </w:lvl>
    <w:lvl w:ilvl="1" w:tplc="057EFA7A" w:tentative="1">
      <w:start w:val="1"/>
      <w:numFmt w:val="lowerLetter"/>
      <w:lvlText w:val="%2."/>
      <w:lvlJc w:val="left"/>
      <w:pPr>
        <w:tabs>
          <w:tab w:val="num" w:pos="1440"/>
        </w:tabs>
        <w:ind w:left="1440" w:hanging="360"/>
      </w:pPr>
    </w:lvl>
    <w:lvl w:ilvl="2" w:tplc="D858521E" w:tentative="1">
      <w:start w:val="1"/>
      <w:numFmt w:val="lowerRoman"/>
      <w:lvlText w:val="%3."/>
      <w:lvlJc w:val="right"/>
      <w:pPr>
        <w:tabs>
          <w:tab w:val="num" w:pos="2160"/>
        </w:tabs>
        <w:ind w:left="2160" w:hanging="180"/>
      </w:pPr>
    </w:lvl>
    <w:lvl w:ilvl="3" w:tplc="C9D8E5E6" w:tentative="1">
      <w:start w:val="1"/>
      <w:numFmt w:val="decimal"/>
      <w:lvlText w:val="%4."/>
      <w:lvlJc w:val="left"/>
      <w:pPr>
        <w:tabs>
          <w:tab w:val="num" w:pos="2880"/>
        </w:tabs>
        <w:ind w:left="2880" w:hanging="360"/>
      </w:pPr>
    </w:lvl>
    <w:lvl w:ilvl="4" w:tplc="470AA09A" w:tentative="1">
      <w:start w:val="1"/>
      <w:numFmt w:val="lowerLetter"/>
      <w:lvlText w:val="%5."/>
      <w:lvlJc w:val="left"/>
      <w:pPr>
        <w:tabs>
          <w:tab w:val="num" w:pos="3600"/>
        </w:tabs>
        <w:ind w:left="3600" w:hanging="360"/>
      </w:pPr>
    </w:lvl>
    <w:lvl w:ilvl="5" w:tplc="C02E2E74" w:tentative="1">
      <w:start w:val="1"/>
      <w:numFmt w:val="lowerRoman"/>
      <w:lvlText w:val="%6."/>
      <w:lvlJc w:val="right"/>
      <w:pPr>
        <w:tabs>
          <w:tab w:val="num" w:pos="4320"/>
        </w:tabs>
        <w:ind w:left="4320" w:hanging="180"/>
      </w:pPr>
    </w:lvl>
    <w:lvl w:ilvl="6" w:tplc="9B905BF8" w:tentative="1">
      <w:start w:val="1"/>
      <w:numFmt w:val="decimal"/>
      <w:lvlText w:val="%7."/>
      <w:lvlJc w:val="left"/>
      <w:pPr>
        <w:tabs>
          <w:tab w:val="num" w:pos="5040"/>
        </w:tabs>
        <w:ind w:left="5040" w:hanging="360"/>
      </w:pPr>
    </w:lvl>
    <w:lvl w:ilvl="7" w:tplc="C0E4826E" w:tentative="1">
      <w:start w:val="1"/>
      <w:numFmt w:val="lowerLetter"/>
      <w:lvlText w:val="%8."/>
      <w:lvlJc w:val="left"/>
      <w:pPr>
        <w:tabs>
          <w:tab w:val="num" w:pos="5760"/>
        </w:tabs>
        <w:ind w:left="5760" w:hanging="360"/>
      </w:pPr>
    </w:lvl>
    <w:lvl w:ilvl="8" w:tplc="1724073A" w:tentative="1">
      <w:start w:val="1"/>
      <w:numFmt w:val="lowerRoman"/>
      <w:lvlText w:val="%9."/>
      <w:lvlJc w:val="right"/>
      <w:pPr>
        <w:tabs>
          <w:tab w:val="num" w:pos="6480"/>
        </w:tabs>
        <w:ind w:left="6480" w:hanging="180"/>
      </w:pPr>
    </w:lvl>
  </w:abstractNum>
  <w:abstractNum w:abstractNumId="6" w15:restartNumberingAfterBreak="0">
    <w:nsid w:val="0C6F3164"/>
    <w:multiLevelType w:val="hybridMultilevel"/>
    <w:tmpl w:val="1720AEA0"/>
    <w:lvl w:ilvl="0" w:tplc="A892565E">
      <w:start w:val="1"/>
      <w:numFmt w:val="lowerLetter"/>
      <w:lvlText w:val="%1."/>
      <w:lvlJc w:val="left"/>
      <w:pPr>
        <w:tabs>
          <w:tab w:val="num" w:pos="720"/>
        </w:tabs>
        <w:ind w:left="720" w:hanging="360"/>
      </w:pPr>
      <w:rPr>
        <w:rFonts w:hint="default"/>
      </w:rPr>
    </w:lvl>
    <w:lvl w:ilvl="1" w:tplc="C15214CE">
      <w:start w:val="1"/>
      <w:numFmt w:val="bullet"/>
      <w:lvlText w:val="-"/>
      <w:lvlJc w:val="left"/>
      <w:pPr>
        <w:tabs>
          <w:tab w:val="num" w:pos="1440"/>
        </w:tabs>
        <w:ind w:left="1440" w:hanging="360"/>
      </w:pPr>
      <w:rPr>
        <w:rFonts w:ascii="Times New Roman" w:eastAsia="Times New Roman" w:hAnsi="Times New Roman" w:cs="Times New Roman" w:hint="default"/>
      </w:rPr>
    </w:lvl>
    <w:lvl w:ilvl="2" w:tplc="6C101B76" w:tentative="1">
      <w:start w:val="1"/>
      <w:numFmt w:val="lowerRoman"/>
      <w:lvlText w:val="%3."/>
      <w:lvlJc w:val="right"/>
      <w:pPr>
        <w:tabs>
          <w:tab w:val="num" w:pos="2160"/>
        </w:tabs>
        <w:ind w:left="2160" w:hanging="180"/>
      </w:pPr>
    </w:lvl>
    <w:lvl w:ilvl="3" w:tplc="D8EC84BC" w:tentative="1">
      <w:start w:val="1"/>
      <w:numFmt w:val="decimal"/>
      <w:lvlText w:val="%4."/>
      <w:lvlJc w:val="left"/>
      <w:pPr>
        <w:tabs>
          <w:tab w:val="num" w:pos="2880"/>
        </w:tabs>
        <w:ind w:left="2880" w:hanging="360"/>
      </w:pPr>
    </w:lvl>
    <w:lvl w:ilvl="4" w:tplc="BAEA2B88" w:tentative="1">
      <w:start w:val="1"/>
      <w:numFmt w:val="lowerLetter"/>
      <w:lvlText w:val="%5."/>
      <w:lvlJc w:val="left"/>
      <w:pPr>
        <w:tabs>
          <w:tab w:val="num" w:pos="3600"/>
        </w:tabs>
        <w:ind w:left="3600" w:hanging="360"/>
      </w:pPr>
    </w:lvl>
    <w:lvl w:ilvl="5" w:tplc="8B1E8726" w:tentative="1">
      <w:start w:val="1"/>
      <w:numFmt w:val="lowerRoman"/>
      <w:lvlText w:val="%6."/>
      <w:lvlJc w:val="right"/>
      <w:pPr>
        <w:tabs>
          <w:tab w:val="num" w:pos="4320"/>
        </w:tabs>
        <w:ind w:left="4320" w:hanging="180"/>
      </w:pPr>
    </w:lvl>
    <w:lvl w:ilvl="6" w:tplc="3CCA7242" w:tentative="1">
      <w:start w:val="1"/>
      <w:numFmt w:val="decimal"/>
      <w:lvlText w:val="%7."/>
      <w:lvlJc w:val="left"/>
      <w:pPr>
        <w:tabs>
          <w:tab w:val="num" w:pos="5040"/>
        </w:tabs>
        <w:ind w:left="5040" w:hanging="360"/>
      </w:pPr>
    </w:lvl>
    <w:lvl w:ilvl="7" w:tplc="F0768626" w:tentative="1">
      <w:start w:val="1"/>
      <w:numFmt w:val="lowerLetter"/>
      <w:lvlText w:val="%8."/>
      <w:lvlJc w:val="left"/>
      <w:pPr>
        <w:tabs>
          <w:tab w:val="num" w:pos="5760"/>
        </w:tabs>
        <w:ind w:left="5760" w:hanging="360"/>
      </w:pPr>
    </w:lvl>
    <w:lvl w:ilvl="8" w:tplc="C2B05BB4" w:tentative="1">
      <w:start w:val="1"/>
      <w:numFmt w:val="lowerRoman"/>
      <w:lvlText w:val="%9."/>
      <w:lvlJc w:val="right"/>
      <w:pPr>
        <w:tabs>
          <w:tab w:val="num" w:pos="6480"/>
        </w:tabs>
        <w:ind w:left="6480" w:hanging="180"/>
      </w:pPr>
    </w:lvl>
  </w:abstractNum>
  <w:abstractNum w:abstractNumId="7" w15:restartNumberingAfterBreak="0">
    <w:nsid w:val="11866DE6"/>
    <w:multiLevelType w:val="hybridMultilevel"/>
    <w:tmpl w:val="54EEB2B8"/>
    <w:lvl w:ilvl="0" w:tplc="B4AA90F0">
      <w:start w:val="1"/>
      <w:numFmt w:val="lowerLetter"/>
      <w:lvlText w:val="%1."/>
      <w:lvlJc w:val="left"/>
      <w:pPr>
        <w:tabs>
          <w:tab w:val="num" w:pos="720"/>
        </w:tabs>
        <w:ind w:left="720" w:hanging="360"/>
      </w:pPr>
      <w:rPr>
        <w:rFonts w:hint="default"/>
      </w:rPr>
    </w:lvl>
    <w:lvl w:ilvl="1" w:tplc="B630E72E" w:tentative="1">
      <w:start w:val="1"/>
      <w:numFmt w:val="lowerLetter"/>
      <w:lvlText w:val="%2."/>
      <w:lvlJc w:val="left"/>
      <w:pPr>
        <w:tabs>
          <w:tab w:val="num" w:pos="1440"/>
        </w:tabs>
        <w:ind w:left="1440" w:hanging="360"/>
      </w:pPr>
    </w:lvl>
    <w:lvl w:ilvl="2" w:tplc="6520F442" w:tentative="1">
      <w:start w:val="1"/>
      <w:numFmt w:val="lowerRoman"/>
      <w:lvlText w:val="%3."/>
      <w:lvlJc w:val="right"/>
      <w:pPr>
        <w:tabs>
          <w:tab w:val="num" w:pos="2160"/>
        </w:tabs>
        <w:ind w:left="2160" w:hanging="180"/>
      </w:pPr>
    </w:lvl>
    <w:lvl w:ilvl="3" w:tplc="0A7EF308" w:tentative="1">
      <w:start w:val="1"/>
      <w:numFmt w:val="decimal"/>
      <w:lvlText w:val="%4."/>
      <w:lvlJc w:val="left"/>
      <w:pPr>
        <w:tabs>
          <w:tab w:val="num" w:pos="2880"/>
        </w:tabs>
        <w:ind w:left="2880" w:hanging="360"/>
      </w:pPr>
    </w:lvl>
    <w:lvl w:ilvl="4" w:tplc="2280F0E2" w:tentative="1">
      <w:start w:val="1"/>
      <w:numFmt w:val="lowerLetter"/>
      <w:lvlText w:val="%5."/>
      <w:lvlJc w:val="left"/>
      <w:pPr>
        <w:tabs>
          <w:tab w:val="num" w:pos="3600"/>
        </w:tabs>
        <w:ind w:left="3600" w:hanging="360"/>
      </w:pPr>
    </w:lvl>
    <w:lvl w:ilvl="5" w:tplc="C278E67E" w:tentative="1">
      <w:start w:val="1"/>
      <w:numFmt w:val="lowerRoman"/>
      <w:lvlText w:val="%6."/>
      <w:lvlJc w:val="right"/>
      <w:pPr>
        <w:tabs>
          <w:tab w:val="num" w:pos="4320"/>
        </w:tabs>
        <w:ind w:left="4320" w:hanging="180"/>
      </w:pPr>
    </w:lvl>
    <w:lvl w:ilvl="6" w:tplc="360E15BE" w:tentative="1">
      <w:start w:val="1"/>
      <w:numFmt w:val="decimal"/>
      <w:lvlText w:val="%7."/>
      <w:lvlJc w:val="left"/>
      <w:pPr>
        <w:tabs>
          <w:tab w:val="num" w:pos="5040"/>
        </w:tabs>
        <w:ind w:left="5040" w:hanging="360"/>
      </w:pPr>
    </w:lvl>
    <w:lvl w:ilvl="7" w:tplc="A32A3358" w:tentative="1">
      <w:start w:val="1"/>
      <w:numFmt w:val="lowerLetter"/>
      <w:lvlText w:val="%8."/>
      <w:lvlJc w:val="left"/>
      <w:pPr>
        <w:tabs>
          <w:tab w:val="num" w:pos="5760"/>
        </w:tabs>
        <w:ind w:left="5760" w:hanging="360"/>
      </w:pPr>
    </w:lvl>
    <w:lvl w:ilvl="8" w:tplc="093A5B0E" w:tentative="1">
      <w:start w:val="1"/>
      <w:numFmt w:val="lowerRoman"/>
      <w:lvlText w:val="%9."/>
      <w:lvlJc w:val="right"/>
      <w:pPr>
        <w:tabs>
          <w:tab w:val="num" w:pos="6480"/>
        </w:tabs>
        <w:ind w:left="6480" w:hanging="180"/>
      </w:pPr>
    </w:lvl>
  </w:abstractNum>
  <w:abstractNum w:abstractNumId="8" w15:restartNumberingAfterBreak="0">
    <w:nsid w:val="12230BFE"/>
    <w:multiLevelType w:val="multilevel"/>
    <w:tmpl w:val="B52A97E4"/>
    <w:lvl w:ilvl="0">
      <w:start w:val="1"/>
      <w:numFmt w:val="decimal"/>
      <w:lvlText w:val="%1."/>
      <w:lvlJc w:val="left"/>
      <w:pPr>
        <w:tabs>
          <w:tab w:val="num" w:pos="360"/>
        </w:tabs>
        <w:ind w:left="360" w:hanging="360"/>
      </w:pPr>
      <w:rPr>
        <w:rFonts w:ascii="Arial" w:hAnsi="Arial" w:hint="default"/>
        <w:b w:val="0"/>
        <w:i w:val="0"/>
        <w:sz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3AF6619"/>
    <w:multiLevelType w:val="hybridMultilevel"/>
    <w:tmpl w:val="0F6AA42C"/>
    <w:lvl w:ilvl="0" w:tplc="60EEEE00">
      <w:start w:val="1"/>
      <w:numFmt w:val="decimal"/>
      <w:lvlText w:val="%1."/>
      <w:lvlJc w:val="left"/>
      <w:pPr>
        <w:tabs>
          <w:tab w:val="num" w:pos="720"/>
        </w:tabs>
        <w:ind w:left="720" w:hanging="360"/>
      </w:pPr>
      <w:rPr>
        <w:rFonts w:hint="default"/>
      </w:rPr>
    </w:lvl>
    <w:lvl w:ilvl="1" w:tplc="2F0071B8" w:tentative="1">
      <w:start w:val="1"/>
      <w:numFmt w:val="lowerLetter"/>
      <w:lvlText w:val="%2."/>
      <w:lvlJc w:val="left"/>
      <w:pPr>
        <w:tabs>
          <w:tab w:val="num" w:pos="1440"/>
        </w:tabs>
        <w:ind w:left="1440" w:hanging="360"/>
      </w:pPr>
    </w:lvl>
    <w:lvl w:ilvl="2" w:tplc="FE080FC6" w:tentative="1">
      <w:start w:val="1"/>
      <w:numFmt w:val="lowerRoman"/>
      <w:lvlText w:val="%3."/>
      <w:lvlJc w:val="right"/>
      <w:pPr>
        <w:tabs>
          <w:tab w:val="num" w:pos="2160"/>
        </w:tabs>
        <w:ind w:left="2160" w:hanging="180"/>
      </w:pPr>
    </w:lvl>
    <w:lvl w:ilvl="3" w:tplc="A022E130" w:tentative="1">
      <w:start w:val="1"/>
      <w:numFmt w:val="decimal"/>
      <w:lvlText w:val="%4."/>
      <w:lvlJc w:val="left"/>
      <w:pPr>
        <w:tabs>
          <w:tab w:val="num" w:pos="2880"/>
        </w:tabs>
        <w:ind w:left="2880" w:hanging="360"/>
      </w:pPr>
    </w:lvl>
    <w:lvl w:ilvl="4" w:tplc="87683A58" w:tentative="1">
      <w:start w:val="1"/>
      <w:numFmt w:val="lowerLetter"/>
      <w:lvlText w:val="%5."/>
      <w:lvlJc w:val="left"/>
      <w:pPr>
        <w:tabs>
          <w:tab w:val="num" w:pos="3600"/>
        </w:tabs>
        <w:ind w:left="3600" w:hanging="360"/>
      </w:pPr>
    </w:lvl>
    <w:lvl w:ilvl="5" w:tplc="BD7E0648" w:tentative="1">
      <w:start w:val="1"/>
      <w:numFmt w:val="lowerRoman"/>
      <w:lvlText w:val="%6."/>
      <w:lvlJc w:val="right"/>
      <w:pPr>
        <w:tabs>
          <w:tab w:val="num" w:pos="4320"/>
        </w:tabs>
        <w:ind w:left="4320" w:hanging="180"/>
      </w:pPr>
    </w:lvl>
    <w:lvl w:ilvl="6" w:tplc="79985FB0" w:tentative="1">
      <w:start w:val="1"/>
      <w:numFmt w:val="decimal"/>
      <w:lvlText w:val="%7."/>
      <w:lvlJc w:val="left"/>
      <w:pPr>
        <w:tabs>
          <w:tab w:val="num" w:pos="5040"/>
        </w:tabs>
        <w:ind w:left="5040" w:hanging="360"/>
      </w:pPr>
    </w:lvl>
    <w:lvl w:ilvl="7" w:tplc="794AA7F0" w:tentative="1">
      <w:start w:val="1"/>
      <w:numFmt w:val="lowerLetter"/>
      <w:lvlText w:val="%8."/>
      <w:lvlJc w:val="left"/>
      <w:pPr>
        <w:tabs>
          <w:tab w:val="num" w:pos="5760"/>
        </w:tabs>
        <w:ind w:left="5760" w:hanging="360"/>
      </w:pPr>
    </w:lvl>
    <w:lvl w:ilvl="8" w:tplc="3C8E95E4" w:tentative="1">
      <w:start w:val="1"/>
      <w:numFmt w:val="lowerRoman"/>
      <w:lvlText w:val="%9."/>
      <w:lvlJc w:val="right"/>
      <w:pPr>
        <w:tabs>
          <w:tab w:val="num" w:pos="6480"/>
        </w:tabs>
        <w:ind w:left="6480" w:hanging="180"/>
      </w:pPr>
    </w:lvl>
  </w:abstractNum>
  <w:abstractNum w:abstractNumId="10" w15:restartNumberingAfterBreak="0">
    <w:nsid w:val="1F04097F"/>
    <w:multiLevelType w:val="hybridMultilevel"/>
    <w:tmpl w:val="0F98A746"/>
    <w:lvl w:ilvl="0" w:tplc="218692AA">
      <w:start w:val="1"/>
      <w:numFmt w:val="decimal"/>
      <w:lvlText w:val="%1."/>
      <w:lvlJc w:val="left"/>
      <w:pPr>
        <w:tabs>
          <w:tab w:val="num" w:pos="720"/>
        </w:tabs>
        <w:ind w:left="720" w:hanging="360"/>
      </w:pPr>
      <w:rPr>
        <w:rFonts w:hint="default"/>
      </w:rPr>
    </w:lvl>
    <w:lvl w:ilvl="1" w:tplc="06C2874A" w:tentative="1">
      <w:start w:val="1"/>
      <w:numFmt w:val="lowerLetter"/>
      <w:lvlText w:val="%2."/>
      <w:lvlJc w:val="left"/>
      <w:pPr>
        <w:tabs>
          <w:tab w:val="num" w:pos="1440"/>
        </w:tabs>
        <w:ind w:left="1440" w:hanging="360"/>
      </w:pPr>
    </w:lvl>
    <w:lvl w:ilvl="2" w:tplc="9C420CE2" w:tentative="1">
      <w:start w:val="1"/>
      <w:numFmt w:val="lowerRoman"/>
      <w:lvlText w:val="%3."/>
      <w:lvlJc w:val="right"/>
      <w:pPr>
        <w:tabs>
          <w:tab w:val="num" w:pos="2160"/>
        </w:tabs>
        <w:ind w:left="2160" w:hanging="180"/>
      </w:pPr>
    </w:lvl>
    <w:lvl w:ilvl="3" w:tplc="B6EE3DF2" w:tentative="1">
      <w:start w:val="1"/>
      <w:numFmt w:val="decimal"/>
      <w:lvlText w:val="%4."/>
      <w:lvlJc w:val="left"/>
      <w:pPr>
        <w:tabs>
          <w:tab w:val="num" w:pos="2880"/>
        </w:tabs>
        <w:ind w:left="2880" w:hanging="360"/>
      </w:pPr>
    </w:lvl>
    <w:lvl w:ilvl="4" w:tplc="E63E763A" w:tentative="1">
      <w:start w:val="1"/>
      <w:numFmt w:val="lowerLetter"/>
      <w:lvlText w:val="%5."/>
      <w:lvlJc w:val="left"/>
      <w:pPr>
        <w:tabs>
          <w:tab w:val="num" w:pos="3600"/>
        </w:tabs>
        <w:ind w:left="3600" w:hanging="360"/>
      </w:pPr>
    </w:lvl>
    <w:lvl w:ilvl="5" w:tplc="0F661A02" w:tentative="1">
      <w:start w:val="1"/>
      <w:numFmt w:val="lowerRoman"/>
      <w:lvlText w:val="%6."/>
      <w:lvlJc w:val="right"/>
      <w:pPr>
        <w:tabs>
          <w:tab w:val="num" w:pos="4320"/>
        </w:tabs>
        <w:ind w:left="4320" w:hanging="180"/>
      </w:pPr>
    </w:lvl>
    <w:lvl w:ilvl="6" w:tplc="1DDCDE5A" w:tentative="1">
      <w:start w:val="1"/>
      <w:numFmt w:val="decimal"/>
      <w:lvlText w:val="%7."/>
      <w:lvlJc w:val="left"/>
      <w:pPr>
        <w:tabs>
          <w:tab w:val="num" w:pos="5040"/>
        </w:tabs>
        <w:ind w:left="5040" w:hanging="360"/>
      </w:pPr>
    </w:lvl>
    <w:lvl w:ilvl="7" w:tplc="A96631F6" w:tentative="1">
      <w:start w:val="1"/>
      <w:numFmt w:val="lowerLetter"/>
      <w:lvlText w:val="%8."/>
      <w:lvlJc w:val="left"/>
      <w:pPr>
        <w:tabs>
          <w:tab w:val="num" w:pos="5760"/>
        </w:tabs>
        <w:ind w:left="5760" w:hanging="360"/>
      </w:pPr>
    </w:lvl>
    <w:lvl w:ilvl="8" w:tplc="1B7A7B4C" w:tentative="1">
      <w:start w:val="1"/>
      <w:numFmt w:val="lowerRoman"/>
      <w:lvlText w:val="%9."/>
      <w:lvlJc w:val="right"/>
      <w:pPr>
        <w:tabs>
          <w:tab w:val="num" w:pos="6480"/>
        </w:tabs>
        <w:ind w:left="6480" w:hanging="180"/>
      </w:pPr>
    </w:lvl>
  </w:abstractNum>
  <w:abstractNum w:abstractNumId="11" w15:restartNumberingAfterBreak="0">
    <w:nsid w:val="2205645C"/>
    <w:multiLevelType w:val="hybridMultilevel"/>
    <w:tmpl w:val="EE20E01A"/>
    <w:lvl w:ilvl="0" w:tplc="7E2CE8F4">
      <w:start w:val="1"/>
      <w:numFmt w:val="decimal"/>
      <w:lvlText w:val="%1."/>
      <w:lvlJc w:val="left"/>
      <w:pPr>
        <w:tabs>
          <w:tab w:val="num" w:pos="360"/>
        </w:tabs>
        <w:ind w:left="360" w:hanging="360"/>
      </w:pPr>
      <w:rPr>
        <w:rFonts w:ascii="Arial" w:hAnsi="Arial" w:hint="default"/>
      </w:rPr>
    </w:lvl>
    <w:lvl w:ilvl="1" w:tplc="7702E680" w:tentative="1">
      <w:start w:val="1"/>
      <w:numFmt w:val="lowerLetter"/>
      <w:lvlText w:val="%2."/>
      <w:lvlJc w:val="left"/>
      <w:pPr>
        <w:tabs>
          <w:tab w:val="num" w:pos="1440"/>
        </w:tabs>
        <w:ind w:left="1440" w:hanging="360"/>
      </w:pPr>
    </w:lvl>
    <w:lvl w:ilvl="2" w:tplc="3AAA0B84" w:tentative="1">
      <w:start w:val="1"/>
      <w:numFmt w:val="lowerRoman"/>
      <w:lvlText w:val="%3."/>
      <w:lvlJc w:val="right"/>
      <w:pPr>
        <w:tabs>
          <w:tab w:val="num" w:pos="2160"/>
        </w:tabs>
        <w:ind w:left="2160" w:hanging="180"/>
      </w:pPr>
    </w:lvl>
    <w:lvl w:ilvl="3" w:tplc="2376EDAA" w:tentative="1">
      <w:start w:val="1"/>
      <w:numFmt w:val="decimal"/>
      <w:lvlText w:val="%4."/>
      <w:lvlJc w:val="left"/>
      <w:pPr>
        <w:tabs>
          <w:tab w:val="num" w:pos="2880"/>
        </w:tabs>
        <w:ind w:left="2880" w:hanging="360"/>
      </w:pPr>
    </w:lvl>
    <w:lvl w:ilvl="4" w:tplc="34CC0866" w:tentative="1">
      <w:start w:val="1"/>
      <w:numFmt w:val="lowerLetter"/>
      <w:lvlText w:val="%5."/>
      <w:lvlJc w:val="left"/>
      <w:pPr>
        <w:tabs>
          <w:tab w:val="num" w:pos="3600"/>
        </w:tabs>
        <w:ind w:left="3600" w:hanging="360"/>
      </w:pPr>
    </w:lvl>
    <w:lvl w:ilvl="5" w:tplc="9252F510" w:tentative="1">
      <w:start w:val="1"/>
      <w:numFmt w:val="lowerRoman"/>
      <w:lvlText w:val="%6."/>
      <w:lvlJc w:val="right"/>
      <w:pPr>
        <w:tabs>
          <w:tab w:val="num" w:pos="4320"/>
        </w:tabs>
        <w:ind w:left="4320" w:hanging="180"/>
      </w:pPr>
    </w:lvl>
    <w:lvl w:ilvl="6" w:tplc="F92E094A" w:tentative="1">
      <w:start w:val="1"/>
      <w:numFmt w:val="decimal"/>
      <w:lvlText w:val="%7."/>
      <w:lvlJc w:val="left"/>
      <w:pPr>
        <w:tabs>
          <w:tab w:val="num" w:pos="5040"/>
        </w:tabs>
        <w:ind w:left="5040" w:hanging="360"/>
      </w:pPr>
    </w:lvl>
    <w:lvl w:ilvl="7" w:tplc="CB8E7B5A" w:tentative="1">
      <w:start w:val="1"/>
      <w:numFmt w:val="lowerLetter"/>
      <w:lvlText w:val="%8."/>
      <w:lvlJc w:val="left"/>
      <w:pPr>
        <w:tabs>
          <w:tab w:val="num" w:pos="5760"/>
        </w:tabs>
        <w:ind w:left="5760" w:hanging="360"/>
      </w:pPr>
    </w:lvl>
    <w:lvl w:ilvl="8" w:tplc="A2842A68" w:tentative="1">
      <w:start w:val="1"/>
      <w:numFmt w:val="lowerRoman"/>
      <w:lvlText w:val="%9."/>
      <w:lvlJc w:val="right"/>
      <w:pPr>
        <w:tabs>
          <w:tab w:val="num" w:pos="6480"/>
        </w:tabs>
        <w:ind w:left="6480" w:hanging="180"/>
      </w:pPr>
    </w:lvl>
  </w:abstractNum>
  <w:abstractNum w:abstractNumId="12" w15:restartNumberingAfterBreak="0">
    <w:nsid w:val="22AE369A"/>
    <w:multiLevelType w:val="hybridMultilevel"/>
    <w:tmpl w:val="FC6A0B66"/>
    <w:lvl w:ilvl="0" w:tplc="0A548FE4">
      <w:numFmt w:val="decimal"/>
      <w:lvlText w:val="%1."/>
      <w:lvlJc w:val="left"/>
      <w:pPr>
        <w:tabs>
          <w:tab w:val="num" w:pos="360"/>
        </w:tabs>
        <w:ind w:left="360" w:hanging="360"/>
      </w:pPr>
      <w:rPr>
        <w:rFonts w:hint="default"/>
      </w:rPr>
    </w:lvl>
    <w:lvl w:ilvl="1" w:tplc="8F1CCFAE" w:tentative="1">
      <w:start w:val="1"/>
      <w:numFmt w:val="lowerLetter"/>
      <w:lvlText w:val="%2."/>
      <w:lvlJc w:val="left"/>
      <w:pPr>
        <w:tabs>
          <w:tab w:val="num" w:pos="1080"/>
        </w:tabs>
        <w:ind w:left="1080" w:hanging="360"/>
      </w:pPr>
    </w:lvl>
    <w:lvl w:ilvl="2" w:tplc="EBE694A0" w:tentative="1">
      <w:start w:val="1"/>
      <w:numFmt w:val="lowerRoman"/>
      <w:lvlText w:val="%3."/>
      <w:lvlJc w:val="right"/>
      <w:pPr>
        <w:tabs>
          <w:tab w:val="num" w:pos="1800"/>
        </w:tabs>
        <w:ind w:left="1800" w:hanging="180"/>
      </w:pPr>
    </w:lvl>
    <w:lvl w:ilvl="3" w:tplc="30AEF532" w:tentative="1">
      <w:start w:val="1"/>
      <w:numFmt w:val="decimal"/>
      <w:lvlText w:val="%4."/>
      <w:lvlJc w:val="left"/>
      <w:pPr>
        <w:tabs>
          <w:tab w:val="num" w:pos="2520"/>
        </w:tabs>
        <w:ind w:left="2520" w:hanging="360"/>
      </w:pPr>
    </w:lvl>
    <w:lvl w:ilvl="4" w:tplc="3C96B17E" w:tentative="1">
      <w:start w:val="1"/>
      <w:numFmt w:val="lowerLetter"/>
      <w:lvlText w:val="%5."/>
      <w:lvlJc w:val="left"/>
      <w:pPr>
        <w:tabs>
          <w:tab w:val="num" w:pos="3240"/>
        </w:tabs>
        <w:ind w:left="3240" w:hanging="360"/>
      </w:pPr>
    </w:lvl>
    <w:lvl w:ilvl="5" w:tplc="D4BEF6C8" w:tentative="1">
      <w:start w:val="1"/>
      <w:numFmt w:val="lowerRoman"/>
      <w:lvlText w:val="%6."/>
      <w:lvlJc w:val="right"/>
      <w:pPr>
        <w:tabs>
          <w:tab w:val="num" w:pos="3960"/>
        </w:tabs>
        <w:ind w:left="3960" w:hanging="180"/>
      </w:pPr>
    </w:lvl>
    <w:lvl w:ilvl="6" w:tplc="0E52D578" w:tentative="1">
      <w:start w:val="1"/>
      <w:numFmt w:val="decimal"/>
      <w:lvlText w:val="%7."/>
      <w:lvlJc w:val="left"/>
      <w:pPr>
        <w:tabs>
          <w:tab w:val="num" w:pos="4680"/>
        </w:tabs>
        <w:ind w:left="4680" w:hanging="360"/>
      </w:pPr>
    </w:lvl>
    <w:lvl w:ilvl="7" w:tplc="EB025314" w:tentative="1">
      <w:start w:val="1"/>
      <w:numFmt w:val="lowerLetter"/>
      <w:lvlText w:val="%8."/>
      <w:lvlJc w:val="left"/>
      <w:pPr>
        <w:tabs>
          <w:tab w:val="num" w:pos="5400"/>
        </w:tabs>
        <w:ind w:left="5400" w:hanging="360"/>
      </w:pPr>
    </w:lvl>
    <w:lvl w:ilvl="8" w:tplc="AC1427A6" w:tentative="1">
      <w:start w:val="1"/>
      <w:numFmt w:val="lowerRoman"/>
      <w:lvlText w:val="%9."/>
      <w:lvlJc w:val="right"/>
      <w:pPr>
        <w:tabs>
          <w:tab w:val="num" w:pos="6120"/>
        </w:tabs>
        <w:ind w:left="6120" w:hanging="180"/>
      </w:pPr>
    </w:lvl>
  </w:abstractNum>
  <w:abstractNum w:abstractNumId="13" w15:restartNumberingAfterBreak="0">
    <w:nsid w:val="27A22BE1"/>
    <w:multiLevelType w:val="singleLevel"/>
    <w:tmpl w:val="C0CE3B86"/>
    <w:lvl w:ilvl="0">
      <w:start w:val="1"/>
      <w:numFmt w:val="decimal"/>
      <w:lvlText w:val="%1."/>
      <w:lvlJc w:val="left"/>
      <w:pPr>
        <w:tabs>
          <w:tab w:val="num" w:pos="360"/>
        </w:tabs>
        <w:ind w:left="360" w:hanging="360"/>
      </w:pPr>
      <w:rPr>
        <w:rFonts w:hint="default"/>
      </w:rPr>
    </w:lvl>
  </w:abstractNum>
  <w:abstractNum w:abstractNumId="14" w15:restartNumberingAfterBreak="0">
    <w:nsid w:val="2C2242C8"/>
    <w:multiLevelType w:val="hybridMultilevel"/>
    <w:tmpl w:val="DB8415F0"/>
    <w:lvl w:ilvl="0" w:tplc="889EB96E">
      <w:start w:val="1"/>
      <w:numFmt w:val="decimal"/>
      <w:lvlText w:val="%1."/>
      <w:lvlJc w:val="left"/>
      <w:pPr>
        <w:tabs>
          <w:tab w:val="num" w:pos="1440"/>
        </w:tabs>
        <w:ind w:left="1440" w:hanging="360"/>
      </w:pPr>
      <w:rPr>
        <w:rFonts w:hint="default"/>
      </w:rPr>
    </w:lvl>
    <w:lvl w:ilvl="1" w:tplc="54B2A37A">
      <w:start w:val="1"/>
      <w:numFmt w:val="bullet"/>
      <w:lvlText w:val=""/>
      <w:lvlJc w:val="left"/>
      <w:pPr>
        <w:tabs>
          <w:tab w:val="num" w:pos="1440"/>
        </w:tabs>
        <w:ind w:left="1440" w:hanging="360"/>
      </w:pPr>
      <w:rPr>
        <w:rFonts w:ascii="Symbol" w:hAnsi="Symbol" w:hint="default"/>
      </w:rPr>
    </w:lvl>
    <w:lvl w:ilvl="2" w:tplc="308854E6">
      <w:start w:val="1"/>
      <w:numFmt w:val="decimal"/>
      <w:lvlText w:val="%3."/>
      <w:lvlJc w:val="left"/>
      <w:pPr>
        <w:tabs>
          <w:tab w:val="num" w:pos="2340"/>
        </w:tabs>
        <w:ind w:left="2340" w:hanging="360"/>
      </w:pPr>
      <w:rPr>
        <w:rFonts w:hint="default"/>
      </w:rPr>
    </w:lvl>
    <w:lvl w:ilvl="3" w:tplc="62941EAE">
      <w:numFmt w:val="bullet"/>
      <w:lvlText w:val="-"/>
      <w:lvlJc w:val="left"/>
      <w:pPr>
        <w:tabs>
          <w:tab w:val="num" w:pos="2880"/>
        </w:tabs>
        <w:ind w:left="2880" w:hanging="360"/>
      </w:pPr>
      <w:rPr>
        <w:rFonts w:ascii="Arial" w:eastAsia="Times New Roman" w:hAnsi="Arial" w:cs="Arial" w:hint="default"/>
      </w:rPr>
    </w:lvl>
    <w:lvl w:ilvl="4" w:tplc="51385798" w:tentative="1">
      <w:start w:val="1"/>
      <w:numFmt w:val="lowerLetter"/>
      <w:lvlText w:val="%5."/>
      <w:lvlJc w:val="left"/>
      <w:pPr>
        <w:tabs>
          <w:tab w:val="num" w:pos="3600"/>
        </w:tabs>
        <w:ind w:left="3600" w:hanging="360"/>
      </w:pPr>
    </w:lvl>
    <w:lvl w:ilvl="5" w:tplc="BDEC8256" w:tentative="1">
      <w:start w:val="1"/>
      <w:numFmt w:val="lowerRoman"/>
      <w:lvlText w:val="%6."/>
      <w:lvlJc w:val="right"/>
      <w:pPr>
        <w:tabs>
          <w:tab w:val="num" w:pos="4320"/>
        </w:tabs>
        <w:ind w:left="4320" w:hanging="180"/>
      </w:pPr>
    </w:lvl>
    <w:lvl w:ilvl="6" w:tplc="A67EBF18" w:tentative="1">
      <w:start w:val="1"/>
      <w:numFmt w:val="decimal"/>
      <w:lvlText w:val="%7."/>
      <w:lvlJc w:val="left"/>
      <w:pPr>
        <w:tabs>
          <w:tab w:val="num" w:pos="5040"/>
        </w:tabs>
        <w:ind w:left="5040" w:hanging="360"/>
      </w:pPr>
    </w:lvl>
    <w:lvl w:ilvl="7" w:tplc="7214E662" w:tentative="1">
      <w:start w:val="1"/>
      <w:numFmt w:val="lowerLetter"/>
      <w:lvlText w:val="%8."/>
      <w:lvlJc w:val="left"/>
      <w:pPr>
        <w:tabs>
          <w:tab w:val="num" w:pos="5760"/>
        </w:tabs>
        <w:ind w:left="5760" w:hanging="360"/>
      </w:pPr>
    </w:lvl>
    <w:lvl w:ilvl="8" w:tplc="E33AB8D0" w:tentative="1">
      <w:start w:val="1"/>
      <w:numFmt w:val="lowerRoman"/>
      <w:lvlText w:val="%9."/>
      <w:lvlJc w:val="right"/>
      <w:pPr>
        <w:tabs>
          <w:tab w:val="num" w:pos="6480"/>
        </w:tabs>
        <w:ind w:left="6480" w:hanging="180"/>
      </w:pPr>
    </w:lvl>
  </w:abstractNum>
  <w:abstractNum w:abstractNumId="15" w15:restartNumberingAfterBreak="0">
    <w:nsid w:val="310A12EA"/>
    <w:multiLevelType w:val="hybridMultilevel"/>
    <w:tmpl w:val="B0B49102"/>
    <w:lvl w:ilvl="0" w:tplc="FFFFFFF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3D2342"/>
    <w:multiLevelType w:val="hybridMultilevel"/>
    <w:tmpl w:val="49F8030E"/>
    <w:lvl w:ilvl="0" w:tplc="AB30EB00">
      <w:start w:val="1"/>
      <w:numFmt w:val="decimal"/>
      <w:lvlText w:val="%1."/>
      <w:lvlJc w:val="left"/>
      <w:pPr>
        <w:tabs>
          <w:tab w:val="num" w:pos="360"/>
        </w:tabs>
        <w:ind w:left="360" w:hanging="360"/>
      </w:pPr>
      <w:rPr>
        <w:rFonts w:hint="default"/>
      </w:rPr>
    </w:lvl>
    <w:lvl w:ilvl="1" w:tplc="22206E44" w:tentative="1">
      <w:start w:val="1"/>
      <w:numFmt w:val="lowerLetter"/>
      <w:lvlText w:val="%2."/>
      <w:lvlJc w:val="left"/>
      <w:pPr>
        <w:tabs>
          <w:tab w:val="num" w:pos="1080"/>
        </w:tabs>
        <w:ind w:left="1080" w:hanging="360"/>
      </w:pPr>
    </w:lvl>
    <w:lvl w:ilvl="2" w:tplc="96B088F0" w:tentative="1">
      <w:start w:val="1"/>
      <w:numFmt w:val="lowerRoman"/>
      <w:lvlText w:val="%3."/>
      <w:lvlJc w:val="right"/>
      <w:pPr>
        <w:tabs>
          <w:tab w:val="num" w:pos="1800"/>
        </w:tabs>
        <w:ind w:left="1800" w:hanging="180"/>
      </w:pPr>
    </w:lvl>
    <w:lvl w:ilvl="3" w:tplc="CBAAC112" w:tentative="1">
      <w:start w:val="1"/>
      <w:numFmt w:val="decimal"/>
      <w:lvlText w:val="%4."/>
      <w:lvlJc w:val="left"/>
      <w:pPr>
        <w:tabs>
          <w:tab w:val="num" w:pos="2520"/>
        </w:tabs>
        <w:ind w:left="2520" w:hanging="360"/>
      </w:pPr>
    </w:lvl>
    <w:lvl w:ilvl="4" w:tplc="628AE7A8" w:tentative="1">
      <w:start w:val="1"/>
      <w:numFmt w:val="lowerLetter"/>
      <w:lvlText w:val="%5."/>
      <w:lvlJc w:val="left"/>
      <w:pPr>
        <w:tabs>
          <w:tab w:val="num" w:pos="3240"/>
        </w:tabs>
        <w:ind w:left="3240" w:hanging="360"/>
      </w:pPr>
    </w:lvl>
    <w:lvl w:ilvl="5" w:tplc="C57E2362" w:tentative="1">
      <w:start w:val="1"/>
      <w:numFmt w:val="lowerRoman"/>
      <w:lvlText w:val="%6."/>
      <w:lvlJc w:val="right"/>
      <w:pPr>
        <w:tabs>
          <w:tab w:val="num" w:pos="3960"/>
        </w:tabs>
        <w:ind w:left="3960" w:hanging="180"/>
      </w:pPr>
    </w:lvl>
    <w:lvl w:ilvl="6" w:tplc="E788FD02" w:tentative="1">
      <w:start w:val="1"/>
      <w:numFmt w:val="decimal"/>
      <w:lvlText w:val="%7."/>
      <w:lvlJc w:val="left"/>
      <w:pPr>
        <w:tabs>
          <w:tab w:val="num" w:pos="4680"/>
        </w:tabs>
        <w:ind w:left="4680" w:hanging="360"/>
      </w:pPr>
    </w:lvl>
    <w:lvl w:ilvl="7" w:tplc="FD80BF1A" w:tentative="1">
      <w:start w:val="1"/>
      <w:numFmt w:val="lowerLetter"/>
      <w:lvlText w:val="%8."/>
      <w:lvlJc w:val="left"/>
      <w:pPr>
        <w:tabs>
          <w:tab w:val="num" w:pos="5400"/>
        </w:tabs>
        <w:ind w:left="5400" w:hanging="360"/>
      </w:pPr>
    </w:lvl>
    <w:lvl w:ilvl="8" w:tplc="EA08EC48" w:tentative="1">
      <w:start w:val="1"/>
      <w:numFmt w:val="lowerRoman"/>
      <w:lvlText w:val="%9."/>
      <w:lvlJc w:val="right"/>
      <w:pPr>
        <w:tabs>
          <w:tab w:val="num" w:pos="6120"/>
        </w:tabs>
        <w:ind w:left="6120" w:hanging="180"/>
      </w:pPr>
    </w:lvl>
  </w:abstractNum>
  <w:abstractNum w:abstractNumId="17" w15:restartNumberingAfterBreak="0">
    <w:nsid w:val="336D23F7"/>
    <w:multiLevelType w:val="hybridMultilevel"/>
    <w:tmpl w:val="086A126C"/>
    <w:lvl w:ilvl="0" w:tplc="1792A5D4">
      <w:start w:val="1"/>
      <w:numFmt w:val="decimal"/>
      <w:lvlText w:val="%1."/>
      <w:lvlJc w:val="left"/>
      <w:pPr>
        <w:tabs>
          <w:tab w:val="num" w:pos="720"/>
        </w:tabs>
        <w:ind w:left="720" w:hanging="360"/>
      </w:pPr>
    </w:lvl>
    <w:lvl w:ilvl="1" w:tplc="5522945C" w:tentative="1">
      <w:start w:val="1"/>
      <w:numFmt w:val="lowerLetter"/>
      <w:lvlText w:val="%2."/>
      <w:lvlJc w:val="left"/>
      <w:pPr>
        <w:tabs>
          <w:tab w:val="num" w:pos="1440"/>
        </w:tabs>
        <w:ind w:left="1440" w:hanging="360"/>
      </w:pPr>
    </w:lvl>
    <w:lvl w:ilvl="2" w:tplc="2E12B29E" w:tentative="1">
      <w:start w:val="1"/>
      <w:numFmt w:val="lowerRoman"/>
      <w:lvlText w:val="%3."/>
      <w:lvlJc w:val="right"/>
      <w:pPr>
        <w:tabs>
          <w:tab w:val="num" w:pos="2160"/>
        </w:tabs>
        <w:ind w:left="2160" w:hanging="180"/>
      </w:pPr>
    </w:lvl>
    <w:lvl w:ilvl="3" w:tplc="0D2EDD0E" w:tentative="1">
      <w:start w:val="1"/>
      <w:numFmt w:val="decimal"/>
      <w:lvlText w:val="%4."/>
      <w:lvlJc w:val="left"/>
      <w:pPr>
        <w:tabs>
          <w:tab w:val="num" w:pos="2880"/>
        </w:tabs>
        <w:ind w:left="2880" w:hanging="360"/>
      </w:pPr>
    </w:lvl>
    <w:lvl w:ilvl="4" w:tplc="25385EE4" w:tentative="1">
      <w:start w:val="1"/>
      <w:numFmt w:val="lowerLetter"/>
      <w:lvlText w:val="%5."/>
      <w:lvlJc w:val="left"/>
      <w:pPr>
        <w:tabs>
          <w:tab w:val="num" w:pos="3600"/>
        </w:tabs>
        <w:ind w:left="3600" w:hanging="360"/>
      </w:pPr>
    </w:lvl>
    <w:lvl w:ilvl="5" w:tplc="E2822722" w:tentative="1">
      <w:start w:val="1"/>
      <w:numFmt w:val="lowerRoman"/>
      <w:lvlText w:val="%6."/>
      <w:lvlJc w:val="right"/>
      <w:pPr>
        <w:tabs>
          <w:tab w:val="num" w:pos="4320"/>
        </w:tabs>
        <w:ind w:left="4320" w:hanging="180"/>
      </w:pPr>
    </w:lvl>
    <w:lvl w:ilvl="6" w:tplc="CA6C307E" w:tentative="1">
      <w:start w:val="1"/>
      <w:numFmt w:val="decimal"/>
      <w:lvlText w:val="%7."/>
      <w:lvlJc w:val="left"/>
      <w:pPr>
        <w:tabs>
          <w:tab w:val="num" w:pos="5040"/>
        </w:tabs>
        <w:ind w:left="5040" w:hanging="360"/>
      </w:pPr>
    </w:lvl>
    <w:lvl w:ilvl="7" w:tplc="9D7E759C" w:tentative="1">
      <w:start w:val="1"/>
      <w:numFmt w:val="lowerLetter"/>
      <w:lvlText w:val="%8."/>
      <w:lvlJc w:val="left"/>
      <w:pPr>
        <w:tabs>
          <w:tab w:val="num" w:pos="5760"/>
        </w:tabs>
        <w:ind w:left="5760" w:hanging="360"/>
      </w:pPr>
    </w:lvl>
    <w:lvl w:ilvl="8" w:tplc="5B1A56E4" w:tentative="1">
      <w:start w:val="1"/>
      <w:numFmt w:val="lowerRoman"/>
      <w:lvlText w:val="%9."/>
      <w:lvlJc w:val="right"/>
      <w:pPr>
        <w:tabs>
          <w:tab w:val="num" w:pos="6480"/>
        </w:tabs>
        <w:ind w:left="6480" w:hanging="180"/>
      </w:pPr>
    </w:lvl>
  </w:abstractNum>
  <w:abstractNum w:abstractNumId="18" w15:restartNumberingAfterBreak="0">
    <w:nsid w:val="34BF4D04"/>
    <w:multiLevelType w:val="hybridMultilevel"/>
    <w:tmpl w:val="A02C2A98"/>
    <w:lvl w:ilvl="0" w:tplc="FD8457C0">
      <w:start w:val="1"/>
      <w:numFmt w:val="decimal"/>
      <w:lvlText w:val="%1."/>
      <w:lvlJc w:val="left"/>
      <w:pPr>
        <w:tabs>
          <w:tab w:val="num" w:pos="720"/>
        </w:tabs>
        <w:ind w:left="720" w:hanging="360"/>
      </w:pPr>
    </w:lvl>
    <w:lvl w:ilvl="1" w:tplc="E6D4D284" w:tentative="1">
      <w:start w:val="1"/>
      <w:numFmt w:val="lowerLetter"/>
      <w:lvlText w:val="%2."/>
      <w:lvlJc w:val="left"/>
      <w:pPr>
        <w:tabs>
          <w:tab w:val="num" w:pos="1440"/>
        </w:tabs>
        <w:ind w:left="1440" w:hanging="360"/>
      </w:pPr>
    </w:lvl>
    <w:lvl w:ilvl="2" w:tplc="B71A0AB8" w:tentative="1">
      <w:start w:val="1"/>
      <w:numFmt w:val="lowerRoman"/>
      <w:lvlText w:val="%3."/>
      <w:lvlJc w:val="right"/>
      <w:pPr>
        <w:tabs>
          <w:tab w:val="num" w:pos="2160"/>
        </w:tabs>
        <w:ind w:left="2160" w:hanging="180"/>
      </w:pPr>
    </w:lvl>
    <w:lvl w:ilvl="3" w:tplc="A0CC5972" w:tentative="1">
      <w:start w:val="1"/>
      <w:numFmt w:val="decimal"/>
      <w:lvlText w:val="%4."/>
      <w:lvlJc w:val="left"/>
      <w:pPr>
        <w:tabs>
          <w:tab w:val="num" w:pos="2880"/>
        </w:tabs>
        <w:ind w:left="2880" w:hanging="360"/>
      </w:pPr>
    </w:lvl>
    <w:lvl w:ilvl="4" w:tplc="C928AC82" w:tentative="1">
      <w:start w:val="1"/>
      <w:numFmt w:val="lowerLetter"/>
      <w:lvlText w:val="%5."/>
      <w:lvlJc w:val="left"/>
      <w:pPr>
        <w:tabs>
          <w:tab w:val="num" w:pos="3600"/>
        </w:tabs>
        <w:ind w:left="3600" w:hanging="360"/>
      </w:pPr>
    </w:lvl>
    <w:lvl w:ilvl="5" w:tplc="72720D92" w:tentative="1">
      <w:start w:val="1"/>
      <w:numFmt w:val="lowerRoman"/>
      <w:lvlText w:val="%6."/>
      <w:lvlJc w:val="right"/>
      <w:pPr>
        <w:tabs>
          <w:tab w:val="num" w:pos="4320"/>
        </w:tabs>
        <w:ind w:left="4320" w:hanging="180"/>
      </w:pPr>
    </w:lvl>
    <w:lvl w:ilvl="6" w:tplc="1CF69148" w:tentative="1">
      <w:start w:val="1"/>
      <w:numFmt w:val="decimal"/>
      <w:lvlText w:val="%7."/>
      <w:lvlJc w:val="left"/>
      <w:pPr>
        <w:tabs>
          <w:tab w:val="num" w:pos="5040"/>
        </w:tabs>
        <w:ind w:left="5040" w:hanging="360"/>
      </w:pPr>
    </w:lvl>
    <w:lvl w:ilvl="7" w:tplc="FE9A18FC" w:tentative="1">
      <w:start w:val="1"/>
      <w:numFmt w:val="lowerLetter"/>
      <w:lvlText w:val="%8."/>
      <w:lvlJc w:val="left"/>
      <w:pPr>
        <w:tabs>
          <w:tab w:val="num" w:pos="5760"/>
        </w:tabs>
        <w:ind w:left="5760" w:hanging="360"/>
      </w:pPr>
    </w:lvl>
    <w:lvl w:ilvl="8" w:tplc="C2747ADE" w:tentative="1">
      <w:start w:val="1"/>
      <w:numFmt w:val="lowerRoman"/>
      <w:lvlText w:val="%9."/>
      <w:lvlJc w:val="right"/>
      <w:pPr>
        <w:tabs>
          <w:tab w:val="num" w:pos="6480"/>
        </w:tabs>
        <w:ind w:left="6480" w:hanging="180"/>
      </w:pPr>
    </w:lvl>
  </w:abstractNum>
  <w:abstractNum w:abstractNumId="19" w15:restartNumberingAfterBreak="0">
    <w:nsid w:val="35496A1A"/>
    <w:multiLevelType w:val="hybridMultilevel"/>
    <w:tmpl w:val="8730DE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E62309"/>
    <w:multiLevelType w:val="hybridMultilevel"/>
    <w:tmpl w:val="6BDC4C54"/>
    <w:lvl w:ilvl="0" w:tplc="9E406E26">
      <w:start w:val="1"/>
      <w:numFmt w:val="decimal"/>
      <w:lvlText w:val="%1."/>
      <w:lvlJc w:val="left"/>
      <w:pPr>
        <w:tabs>
          <w:tab w:val="num" w:pos="1440"/>
        </w:tabs>
        <w:ind w:left="1440" w:hanging="360"/>
      </w:pPr>
      <w:rPr>
        <w:rFonts w:hint="default"/>
      </w:rPr>
    </w:lvl>
    <w:lvl w:ilvl="1" w:tplc="13F85512">
      <w:start w:val="1"/>
      <w:numFmt w:val="lowerLetter"/>
      <w:lvlText w:val="%2."/>
      <w:lvlJc w:val="left"/>
      <w:pPr>
        <w:tabs>
          <w:tab w:val="num" w:pos="1440"/>
        </w:tabs>
        <w:ind w:left="1440" w:hanging="360"/>
      </w:pPr>
    </w:lvl>
    <w:lvl w:ilvl="2" w:tplc="22DE03C6" w:tentative="1">
      <w:start w:val="1"/>
      <w:numFmt w:val="lowerRoman"/>
      <w:lvlText w:val="%3."/>
      <w:lvlJc w:val="right"/>
      <w:pPr>
        <w:tabs>
          <w:tab w:val="num" w:pos="2160"/>
        </w:tabs>
        <w:ind w:left="2160" w:hanging="180"/>
      </w:pPr>
    </w:lvl>
    <w:lvl w:ilvl="3" w:tplc="1C843762" w:tentative="1">
      <w:start w:val="1"/>
      <w:numFmt w:val="decimal"/>
      <w:lvlText w:val="%4."/>
      <w:lvlJc w:val="left"/>
      <w:pPr>
        <w:tabs>
          <w:tab w:val="num" w:pos="2880"/>
        </w:tabs>
        <w:ind w:left="2880" w:hanging="360"/>
      </w:pPr>
    </w:lvl>
    <w:lvl w:ilvl="4" w:tplc="347E53B2" w:tentative="1">
      <w:start w:val="1"/>
      <w:numFmt w:val="lowerLetter"/>
      <w:lvlText w:val="%5."/>
      <w:lvlJc w:val="left"/>
      <w:pPr>
        <w:tabs>
          <w:tab w:val="num" w:pos="3600"/>
        </w:tabs>
        <w:ind w:left="3600" w:hanging="360"/>
      </w:pPr>
    </w:lvl>
    <w:lvl w:ilvl="5" w:tplc="539AAD88" w:tentative="1">
      <w:start w:val="1"/>
      <w:numFmt w:val="lowerRoman"/>
      <w:lvlText w:val="%6."/>
      <w:lvlJc w:val="right"/>
      <w:pPr>
        <w:tabs>
          <w:tab w:val="num" w:pos="4320"/>
        </w:tabs>
        <w:ind w:left="4320" w:hanging="180"/>
      </w:pPr>
    </w:lvl>
    <w:lvl w:ilvl="6" w:tplc="D00CF6CA" w:tentative="1">
      <w:start w:val="1"/>
      <w:numFmt w:val="decimal"/>
      <w:lvlText w:val="%7."/>
      <w:lvlJc w:val="left"/>
      <w:pPr>
        <w:tabs>
          <w:tab w:val="num" w:pos="5040"/>
        </w:tabs>
        <w:ind w:left="5040" w:hanging="360"/>
      </w:pPr>
    </w:lvl>
    <w:lvl w:ilvl="7" w:tplc="3C0021EC" w:tentative="1">
      <w:start w:val="1"/>
      <w:numFmt w:val="lowerLetter"/>
      <w:lvlText w:val="%8."/>
      <w:lvlJc w:val="left"/>
      <w:pPr>
        <w:tabs>
          <w:tab w:val="num" w:pos="5760"/>
        </w:tabs>
        <w:ind w:left="5760" w:hanging="360"/>
      </w:pPr>
    </w:lvl>
    <w:lvl w:ilvl="8" w:tplc="DB54A51E" w:tentative="1">
      <w:start w:val="1"/>
      <w:numFmt w:val="lowerRoman"/>
      <w:lvlText w:val="%9."/>
      <w:lvlJc w:val="right"/>
      <w:pPr>
        <w:tabs>
          <w:tab w:val="num" w:pos="6480"/>
        </w:tabs>
        <w:ind w:left="6480" w:hanging="180"/>
      </w:pPr>
    </w:lvl>
  </w:abstractNum>
  <w:abstractNum w:abstractNumId="21" w15:restartNumberingAfterBreak="0">
    <w:nsid w:val="40F95B6B"/>
    <w:multiLevelType w:val="hybridMultilevel"/>
    <w:tmpl w:val="CB30ACD2"/>
    <w:lvl w:ilvl="0" w:tplc="31D63FE4">
      <w:start w:val="1"/>
      <w:numFmt w:val="decimal"/>
      <w:lvlText w:val="%1."/>
      <w:lvlJc w:val="left"/>
      <w:pPr>
        <w:tabs>
          <w:tab w:val="num" w:pos="360"/>
        </w:tabs>
        <w:ind w:left="360" w:hanging="360"/>
      </w:pPr>
    </w:lvl>
    <w:lvl w:ilvl="1" w:tplc="80084AF0" w:tentative="1">
      <w:start w:val="1"/>
      <w:numFmt w:val="lowerLetter"/>
      <w:lvlText w:val="%2."/>
      <w:lvlJc w:val="left"/>
      <w:pPr>
        <w:tabs>
          <w:tab w:val="num" w:pos="1440"/>
        </w:tabs>
        <w:ind w:left="1440" w:hanging="360"/>
      </w:pPr>
    </w:lvl>
    <w:lvl w:ilvl="2" w:tplc="6B900462" w:tentative="1">
      <w:start w:val="1"/>
      <w:numFmt w:val="lowerRoman"/>
      <w:lvlText w:val="%3."/>
      <w:lvlJc w:val="right"/>
      <w:pPr>
        <w:tabs>
          <w:tab w:val="num" w:pos="2160"/>
        </w:tabs>
        <w:ind w:left="2160" w:hanging="180"/>
      </w:pPr>
    </w:lvl>
    <w:lvl w:ilvl="3" w:tplc="7D0CBE2C" w:tentative="1">
      <w:start w:val="1"/>
      <w:numFmt w:val="decimal"/>
      <w:lvlText w:val="%4."/>
      <w:lvlJc w:val="left"/>
      <w:pPr>
        <w:tabs>
          <w:tab w:val="num" w:pos="2880"/>
        </w:tabs>
        <w:ind w:left="2880" w:hanging="360"/>
      </w:pPr>
    </w:lvl>
    <w:lvl w:ilvl="4" w:tplc="585E99C0" w:tentative="1">
      <w:start w:val="1"/>
      <w:numFmt w:val="lowerLetter"/>
      <w:lvlText w:val="%5."/>
      <w:lvlJc w:val="left"/>
      <w:pPr>
        <w:tabs>
          <w:tab w:val="num" w:pos="3600"/>
        </w:tabs>
        <w:ind w:left="3600" w:hanging="360"/>
      </w:pPr>
    </w:lvl>
    <w:lvl w:ilvl="5" w:tplc="D4E024D6" w:tentative="1">
      <w:start w:val="1"/>
      <w:numFmt w:val="lowerRoman"/>
      <w:lvlText w:val="%6."/>
      <w:lvlJc w:val="right"/>
      <w:pPr>
        <w:tabs>
          <w:tab w:val="num" w:pos="4320"/>
        </w:tabs>
        <w:ind w:left="4320" w:hanging="180"/>
      </w:pPr>
    </w:lvl>
    <w:lvl w:ilvl="6" w:tplc="9DEC01DE" w:tentative="1">
      <w:start w:val="1"/>
      <w:numFmt w:val="decimal"/>
      <w:lvlText w:val="%7."/>
      <w:lvlJc w:val="left"/>
      <w:pPr>
        <w:tabs>
          <w:tab w:val="num" w:pos="5040"/>
        </w:tabs>
        <w:ind w:left="5040" w:hanging="360"/>
      </w:pPr>
    </w:lvl>
    <w:lvl w:ilvl="7" w:tplc="E1147548" w:tentative="1">
      <w:start w:val="1"/>
      <w:numFmt w:val="lowerLetter"/>
      <w:lvlText w:val="%8."/>
      <w:lvlJc w:val="left"/>
      <w:pPr>
        <w:tabs>
          <w:tab w:val="num" w:pos="5760"/>
        </w:tabs>
        <w:ind w:left="5760" w:hanging="360"/>
      </w:pPr>
    </w:lvl>
    <w:lvl w:ilvl="8" w:tplc="C0E23BA0" w:tentative="1">
      <w:start w:val="1"/>
      <w:numFmt w:val="lowerRoman"/>
      <w:lvlText w:val="%9."/>
      <w:lvlJc w:val="right"/>
      <w:pPr>
        <w:tabs>
          <w:tab w:val="num" w:pos="6480"/>
        </w:tabs>
        <w:ind w:left="6480" w:hanging="180"/>
      </w:pPr>
    </w:lvl>
  </w:abstractNum>
  <w:abstractNum w:abstractNumId="22" w15:restartNumberingAfterBreak="0">
    <w:nsid w:val="4B647F19"/>
    <w:multiLevelType w:val="hybridMultilevel"/>
    <w:tmpl w:val="0FB600B2"/>
    <w:lvl w:ilvl="0" w:tplc="7D86E86C">
      <w:start w:val="1"/>
      <w:numFmt w:val="decimal"/>
      <w:lvlText w:val="%1."/>
      <w:lvlJc w:val="left"/>
      <w:pPr>
        <w:tabs>
          <w:tab w:val="num" w:pos="540"/>
        </w:tabs>
        <w:ind w:left="540" w:hanging="540"/>
      </w:pPr>
      <w:rPr>
        <w:rFonts w:hint="default"/>
      </w:rPr>
    </w:lvl>
    <w:lvl w:ilvl="1" w:tplc="16A036E2" w:tentative="1">
      <w:start w:val="1"/>
      <w:numFmt w:val="lowerLetter"/>
      <w:lvlText w:val="%2."/>
      <w:lvlJc w:val="left"/>
      <w:pPr>
        <w:tabs>
          <w:tab w:val="num" w:pos="1080"/>
        </w:tabs>
        <w:ind w:left="1080" w:hanging="360"/>
      </w:pPr>
    </w:lvl>
    <w:lvl w:ilvl="2" w:tplc="F98067FE" w:tentative="1">
      <w:start w:val="1"/>
      <w:numFmt w:val="lowerRoman"/>
      <w:lvlText w:val="%3."/>
      <w:lvlJc w:val="right"/>
      <w:pPr>
        <w:tabs>
          <w:tab w:val="num" w:pos="1800"/>
        </w:tabs>
        <w:ind w:left="1800" w:hanging="180"/>
      </w:pPr>
    </w:lvl>
    <w:lvl w:ilvl="3" w:tplc="F2B0D880" w:tentative="1">
      <w:start w:val="1"/>
      <w:numFmt w:val="decimal"/>
      <w:lvlText w:val="%4."/>
      <w:lvlJc w:val="left"/>
      <w:pPr>
        <w:tabs>
          <w:tab w:val="num" w:pos="2520"/>
        </w:tabs>
        <w:ind w:left="2520" w:hanging="360"/>
      </w:pPr>
    </w:lvl>
    <w:lvl w:ilvl="4" w:tplc="66D6B0A8" w:tentative="1">
      <w:start w:val="1"/>
      <w:numFmt w:val="lowerLetter"/>
      <w:lvlText w:val="%5."/>
      <w:lvlJc w:val="left"/>
      <w:pPr>
        <w:tabs>
          <w:tab w:val="num" w:pos="3240"/>
        </w:tabs>
        <w:ind w:left="3240" w:hanging="360"/>
      </w:pPr>
    </w:lvl>
    <w:lvl w:ilvl="5" w:tplc="9134E74A" w:tentative="1">
      <w:start w:val="1"/>
      <w:numFmt w:val="lowerRoman"/>
      <w:lvlText w:val="%6."/>
      <w:lvlJc w:val="right"/>
      <w:pPr>
        <w:tabs>
          <w:tab w:val="num" w:pos="3960"/>
        </w:tabs>
        <w:ind w:left="3960" w:hanging="180"/>
      </w:pPr>
    </w:lvl>
    <w:lvl w:ilvl="6" w:tplc="A49EC1DE" w:tentative="1">
      <w:start w:val="1"/>
      <w:numFmt w:val="decimal"/>
      <w:lvlText w:val="%7."/>
      <w:lvlJc w:val="left"/>
      <w:pPr>
        <w:tabs>
          <w:tab w:val="num" w:pos="4680"/>
        </w:tabs>
        <w:ind w:left="4680" w:hanging="360"/>
      </w:pPr>
    </w:lvl>
    <w:lvl w:ilvl="7" w:tplc="D8F4A9E2" w:tentative="1">
      <w:start w:val="1"/>
      <w:numFmt w:val="lowerLetter"/>
      <w:lvlText w:val="%8."/>
      <w:lvlJc w:val="left"/>
      <w:pPr>
        <w:tabs>
          <w:tab w:val="num" w:pos="5400"/>
        </w:tabs>
        <w:ind w:left="5400" w:hanging="360"/>
      </w:pPr>
    </w:lvl>
    <w:lvl w:ilvl="8" w:tplc="ACA824A0" w:tentative="1">
      <w:start w:val="1"/>
      <w:numFmt w:val="lowerRoman"/>
      <w:lvlText w:val="%9."/>
      <w:lvlJc w:val="right"/>
      <w:pPr>
        <w:tabs>
          <w:tab w:val="num" w:pos="6120"/>
        </w:tabs>
        <w:ind w:left="6120" w:hanging="180"/>
      </w:pPr>
    </w:lvl>
  </w:abstractNum>
  <w:abstractNum w:abstractNumId="23" w15:restartNumberingAfterBreak="0">
    <w:nsid w:val="50EB0C93"/>
    <w:multiLevelType w:val="hybridMultilevel"/>
    <w:tmpl w:val="DB8415F0"/>
    <w:lvl w:ilvl="0" w:tplc="469E87B8">
      <w:start w:val="1"/>
      <w:numFmt w:val="bullet"/>
      <w:lvlText w:val=""/>
      <w:lvlJc w:val="left"/>
      <w:pPr>
        <w:tabs>
          <w:tab w:val="num" w:pos="720"/>
        </w:tabs>
        <w:ind w:left="720" w:hanging="360"/>
      </w:pPr>
      <w:rPr>
        <w:rFonts w:ascii="Symbol" w:hAnsi="Symbol" w:hint="default"/>
      </w:rPr>
    </w:lvl>
    <w:lvl w:ilvl="1" w:tplc="44CA7F68">
      <w:start w:val="1"/>
      <w:numFmt w:val="bullet"/>
      <w:lvlText w:val=""/>
      <w:lvlJc w:val="left"/>
      <w:pPr>
        <w:tabs>
          <w:tab w:val="num" w:pos="720"/>
        </w:tabs>
        <w:ind w:left="720" w:hanging="360"/>
      </w:pPr>
      <w:rPr>
        <w:rFonts w:ascii="Symbol" w:hAnsi="Symbol" w:hint="default"/>
      </w:rPr>
    </w:lvl>
    <w:lvl w:ilvl="2" w:tplc="3E8E5170">
      <w:start w:val="1"/>
      <w:numFmt w:val="decimal"/>
      <w:lvlText w:val="%3."/>
      <w:lvlJc w:val="left"/>
      <w:pPr>
        <w:tabs>
          <w:tab w:val="num" w:pos="1620"/>
        </w:tabs>
        <w:ind w:left="1620" w:hanging="360"/>
      </w:pPr>
      <w:rPr>
        <w:rFonts w:hint="default"/>
      </w:rPr>
    </w:lvl>
    <w:lvl w:ilvl="3" w:tplc="8B84B05A">
      <w:numFmt w:val="bullet"/>
      <w:lvlText w:val="-"/>
      <w:lvlJc w:val="left"/>
      <w:pPr>
        <w:tabs>
          <w:tab w:val="num" w:pos="2160"/>
        </w:tabs>
        <w:ind w:left="2160" w:hanging="360"/>
      </w:pPr>
      <w:rPr>
        <w:rFonts w:ascii="Arial" w:eastAsia="Times New Roman" w:hAnsi="Arial" w:cs="Arial" w:hint="default"/>
      </w:rPr>
    </w:lvl>
    <w:lvl w:ilvl="4" w:tplc="FE3A9094" w:tentative="1">
      <w:start w:val="1"/>
      <w:numFmt w:val="lowerLetter"/>
      <w:lvlText w:val="%5."/>
      <w:lvlJc w:val="left"/>
      <w:pPr>
        <w:tabs>
          <w:tab w:val="num" w:pos="2880"/>
        </w:tabs>
        <w:ind w:left="2880" w:hanging="360"/>
      </w:pPr>
    </w:lvl>
    <w:lvl w:ilvl="5" w:tplc="F1804126" w:tentative="1">
      <w:start w:val="1"/>
      <w:numFmt w:val="lowerRoman"/>
      <w:lvlText w:val="%6."/>
      <w:lvlJc w:val="right"/>
      <w:pPr>
        <w:tabs>
          <w:tab w:val="num" w:pos="3600"/>
        </w:tabs>
        <w:ind w:left="3600" w:hanging="180"/>
      </w:pPr>
    </w:lvl>
    <w:lvl w:ilvl="6" w:tplc="CD802BEE" w:tentative="1">
      <w:start w:val="1"/>
      <w:numFmt w:val="decimal"/>
      <w:lvlText w:val="%7."/>
      <w:lvlJc w:val="left"/>
      <w:pPr>
        <w:tabs>
          <w:tab w:val="num" w:pos="4320"/>
        </w:tabs>
        <w:ind w:left="4320" w:hanging="360"/>
      </w:pPr>
    </w:lvl>
    <w:lvl w:ilvl="7" w:tplc="C4C8A416" w:tentative="1">
      <w:start w:val="1"/>
      <w:numFmt w:val="lowerLetter"/>
      <w:lvlText w:val="%8."/>
      <w:lvlJc w:val="left"/>
      <w:pPr>
        <w:tabs>
          <w:tab w:val="num" w:pos="5040"/>
        </w:tabs>
        <w:ind w:left="5040" w:hanging="360"/>
      </w:pPr>
    </w:lvl>
    <w:lvl w:ilvl="8" w:tplc="8EE469D0" w:tentative="1">
      <w:start w:val="1"/>
      <w:numFmt w:val="lowerRoman"/>
      <w:lvlText w:val="%9."/>
      <w:lvlJc w:val="right"/>
      <w:pPr>
        <w:tabs>
          <w:tab w:val="num" w:pos="5760"/>
        </w:tabs>
        <w:ind w:left="5760" w:hanging="180"/>
      </w:pPr>
    </w:lvl>
  </w:abstractNum>
  <w:abstractNum w:abstractNumId="24" w15:restartNumberingAfterBreak="0">
    <w:nsid w:val="512F34D2"/>
    <w:multiLevelType w:val="hybridMultilevel"/>
    <w:tmpl w:val="14C4F1E2"/>
    <w:lvl w:ilvl="0" w:tplc="8EB68940">
      <w:start w:val="1"/>
      <w:numFmt w:val="decimal"/>
      <w:lvlText w:val="%1."/>
      <w:lvlJc w:val="left"/>
      <w:pPr>
        <w:tabs>
          <w:tab w:val="num" w:pos="360"/>
        </w:tabs>
        <w:ind w:left="360" w:hanging="360"/>
      </w:pPr>
      <w:rPr>
        <w:rFonts w:hint="default"/>
      </w:rPr>
    </w:lvl>
    <w:lvl w:ilvl="1" w:tplc="C9323EB4">
      <w:start w:val="1"/>
      <w:numFmt w:val="lowerLetter"/>
      <w:lvlText w:val="%2."/>
      <w:lvlJc w:val="left"/>
      <w:pPr>
        <w:tabs>
          <w:tab w:val="num" w:pos="360"/>
        </w:tabs>
        <w:ind w:left="360" w:hanging="360"/>
      </w:pPr>
    </w:lvl>
    <w:lvl w:ilvl="2" w:tplc="F8882106" w:tentative="1">
      <w:start w:val="1"/>
      <w:numFmt w:val="lowerRoman"/>
      <w:lvlText w:val="%3."/>
      <w:lvlJc w:val="right"/>
      <w:pPr>
        <w:tabs>
          <w:tab w:val="num" w:pos="1080"/>
        </w:tabs>
        <w:ind w:left="1080" w:hanging="180"/>
      </w:pPr>
    </w:lvl>
    <w:lvl w:ilvl="3" w:tplc="56265852" w:tentative="1">
      <w:start w:val="1"/>
      <w:numFmt w:val="decimal"/>
      <w:lvlText w:val="%4."/>
      <w:lvlJc w:val="left"/>
      <w:pPr>
        <w:tabs>
          <w:tab w:val="num" w:pos="1800"/>
        </w:tabs>
        <w:ind w:left="1800" w:hanging="360"/>
      </w:pPr>
    </w:lvl>
    <w:lvl w:ilvl="4" w:tplc="D7B842A2" w:tentative="1">
      <w:start w:val="1"/>
      <w:numFmt w:val="lowerLetter"/>
      <w:lvlText w:val="%5."/>
      <w:lvlJc w:val="left"/>
      <w:pPr>
        <w:tabs>
          <w:tab w:val="num" w:pos="2520"/>
        </w:tabs>
        <w:ind w:left="2520" w:hanging="360"/>
      </w:pPr>
    </w:lvl>
    <w:lvl w:ilvl="5" w:tplc="D1089AEA" w:tentative="1">
      <w:start w:val="1"/>
      <w:numFmt w:val="lowerRoman"/>
      <w:lvlText w:val="%6."/>
      <w:lvlJc w:val="right"/>
      <w:pPr>
        <w:tabs>
          <w:tab w:val="num" w:pos="3240"/>
        </w:tabs>
        <w:ind w:left="3240" w:hanging="180"/>
      </w:pPr>
    </w:lvl>
    <w:lvl w:ilvl="6" w:tplc="794CDC96" w:tentative="1">
      <w:start w:val="1"/>
      <w:numFmt w:val="decimal"/>
      <w:lvlText w:val="%7."/>
      <w:lvlJc w:val="left"/>
      <w:pPr>
        <w:tabs>
          <w:tab w:val="num" w:pos="3960"/>
        </w:tabs>
        <w:ind w:left="3960" w:hanging="360"/>
      </w:pPr>
    </w:lvl>
    <w:lvl w:ilvl="7" w:tplc="02E43EA0" w:tentative="1">
      <w:start w:val="1"/>
      <w:numFmt w:val="lowerLetter"/>
      <w:lvlText w:val="%8."/>
      <w:lvlJc w:val="left"/>
      <w:pPr>
        <w:tabs>
          <w:tab w:val="num" w:pos="4680"/>
        </w:tabs>
        <w:ind w:left="4680" w:hanging="360"/>
      </w:pPr>
    </w:lvl>
    <w:lvl w:ilvl="8" w:tplc="E65CD6F8" w:tentative="1">
      <w:start w:val="1"/>
      <w:numFmt w:val="lowerRoman"/>
      <w:lvlText w:val="%9."/>
      <w:lvlJc w:val="right"/>
      <w:pPr>
        <w:tabs>
          <w:tab w:val="num" w:pos="5400"/>
        </w:tabs>
        <w:ind w:left="5400" w:hanging="180"/>
      </w:pPr>
    </w:lvl>
  </w:abstractNum>
  <w:abstractNum w:abstractNumId="25" w15:restartNumberingAfterBreak="0">
    <w:nsid w:val="5579572B"/>
    <w:multiLevelType w:val="hybridMultilevel"/>
    <w:tmpl w:val="AC6AED30"/>
    <w:lvl w:ilvl="0" w:tplc="E698DD0C">
      <w:start w:val="1"/>
      <w:numFmt w:val="bullet"/>
      <w:lvlText w:val=""/>
      <w:lvlJc w:val="left"/>
      <w:pPr>
        <w:tabs>
          <w:tab w:val="num" w:pos="720"/>
        </w:tabs>
        <w:ind w:left="720" w:hanging="360"/>
      </w:pPr>
      <w:rPr>
        <w:rFonts w:ascii="Symbol" w:hAnsi="Symbol" w:hint="default"/>
      </w:rPr>
    </w:lvl>
    <w:lvl w:ilvl="1" w:tplc="A372F556" w:tentative="1">
      <w:start w:val="1"/>
      <w:numFmt w:val="bullet"/>
      <w:lvlText w:val="o"/>
      <w:lvlJc w:val="left"/>
      <w:pPr>
        <w:tabs>
          <w:tab w:val="num" w:pos="1440"/>
        </w:tabs>
        <w:ind w:left="1440" w:hanging="360"/>
      </w:pPr>
      <w:rPr>
        <w:rFonts w:ascii="Courier New" w:hAnsi="Courier New" w:hint="default"/>
      </w:rPr>
    </w:lvl>
    <w:lvl w:ilvl="2" w:tplc="A9DE272C" w:tentative="1">
      <w:start w:val="1"/>
      <w:numFmt w:val="bullet"/>
      <w:lvlText w:val=""/>
      <w:lvlJc w:val="left"/>
      <w:pPr>
        <w:tabs>
          <w:tab w:val="num" w:pos="2160"/>
        </w:tabs>
        <w:ind w:left="2160" w:hanging="360"/>
      </w:pPr>
      <w:rPr>
        <w:rFonts w:ascii="Wingdings" w:hAnsi="Wingdings" w:hint="default"/>
      </w:rPr>
    </w:lvl>
    <w:lvl w:ilvl="3" w:tplc="3BF6D3BA" w:tentative="1">
      <w:start w:val="1"/>
      <w:numFmt w:val="bullet"/>
      <w:lvlText w:val=""/>
      <w:lvlJc w:val="left"/>
      <w:pPr>
        <w:tabs>
          <w:tab w:val="num" w:pos="2880"/>
        </w:tabs>
        <w:ind w:left="2880" w:hanging="360"/>
      </w:pPr>
      <w:rPr>
        <w:rFonts w:ascii="Symbol" w:hAnsi="Symbol" w:hint="default"/>
      </w:rPr>
    </w:lvl>
    <w:lvl w:ilvl="4" w:tplc="00F2B386" w:tentative="1">
      <w:start w:val="1"/>
      <w:numFmt w:val="bullet"/>
      <w:lvlText w:val="o"/>
      <w:lvlJc w:val="left"/>
      <w:pPr>
        <w:tabs>
          <w:tab w:val="num" w:pos="3600"/>
        </w:tabs>
        <w:ind w:left="3600" w:hanging="360"/>
      </w:pPr>
      <w:rPr>
        <w:rFonts w:ascii="Courier New" w:hAnsi="Courier New" w:hint="default"/>
      </w:rPr>
    </w:lvl>
    <w:lvl w:ilvl="5" w:tplc="AF74746E" w:tentative="1">
      <w:start w:val="1"/>
      <w:numFmt w:val="bullet"/>
      <w:lvlText w:val=""/>
      <w:lvlJc w:val="left"/>
      <w:pPr>
        <w:tabs>
          <w:tab w:val="num" w:pos="4320"/>
        </w:tabs>
        <w:ind w:left="4320" w:hanging="360"/>
      </w:pPr>
      <w:rPr>
        <w:rFonts w:ascii="Wingdings" w:hAnsi="Wingdings" w:hint="default"/>
      </w:rPr>
    </w:lvl>
    <w:lvl w:ilvl="6" w:tplc="457AE45E" w:tentative="1">
      <w:start w:val="1"/>
      <w:numFmt w:val="bullet"/>
      <w:lvlText w:val=""/>
      <w:lvlJc w:val="left"/>
      <w:pPr>
        <w:tabs>
          <w:tab w:val="num" w:pos="5040"/>
        </w:tabs>
        <w:ind w:left="5040" w:hanging="360"/>
      </w:pPr>
      <w:rPr>
        <w:rFonts w:ascii="Symbol" w:hAnsi="Symbol" w:hint="default"/>
      </w:rPr>
    </w:lvl>
    <w:lvl w:ilvl="7" w:tplc="95D4702E" w:tentative="1">
      <w:start w:val="1"/>
      <w:numFmt w:val="bullet"/>
      <w:lvlText w:val="o"/>
      <w:lvlJc w:val="left"/>
      <w:pPr>
        <w:tabs>
          <w:tab w:val="num" w:pos="5760"/>
        </w:tabs>
        <w:ind w:left="5760" w:hanging="360"/>
      </w:pPr>
      <w:rPr>
        <w:rFonts w:ascii="Courier New" w:hAnsi="Courier New" w:hint="default"/>
      </w:rPr>
    </w:lvl>
    <w:lvl w:ilvl="8" w:tplc="F098A47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A0254"/>
    <w:multiLevelType w:val="hybridMultilevel"/>
    <w:tmpl w:val="F00A37C8"/>
    <w:lvl w:ilvl="0" w:tplc="F7C26684">
      <w:start w:val="1"/>
      <w:numFmt w:val="decimal"/>
      <w:lvlText w:val="%1."/>
      <w:lvlJc w:val="left"/>
      <w:pPr>
        <w:tabs>
          <w:tab w:val="num" w:pos="720"/>
        </w:tabs>
        <w:ind w:left="720" w:hanging="360"/>
      </w:pPr>
      <w:rPr>
        <w:rFonts w:hint="default"/>
      </w:rPr>
    </w:lvl>
    <w:lvl w:ilvl="1" w:tplc="6E7E78D0" w:tentative="1">
      <w:start w:val="1"/>
      <w:numFmt w:val="lowerLetter"/>
      <w:lvlText w:val="%2."/>
      <w:lvlJc w:val="left"/>
      <w:pPr>
        <w:tabs>
          <w:tab w:val="num" w:pos="1440"/>
        </w:tabs>
        <w:ind w:left="1440" w:hanging="360"/>
      </w:pPr>
    </w:lvl>
    <w:lvl w:ilvl="2" w:tplc="53208C90" w:tentative="1">
      <w:start w:val="1"/>
      <w:numFmt w:val="lowerRoman"/>
      <w:lvlText w:val="%3."/>
      <w:lvlJc w:val="right"/>
      <w:pPr>
        <w:tabs>
          <w:tab w:val="num" w:pos="2160"/>
        </w:tabs>
        <w:ind w:left="2160" w:hanging="180"/>
      </w:pPr>
    </w:lvl>
    <w:lvl w:ilvl="3" w:tplc="05E472D2" w:tentative="1">
      <w:start w:val="1"/>
      <w:numFmt w:val="decimal"/>
      <w:lvlText w:val="%4."/>
      <w:lvlJc w:val="left"/>
      <w:pPr>
        <w:tabs>
          <w:tab w:val="num" w:pos="2880"/>
        </w:tabs>
        <w:ind w:left="2880" w:hanging="360"/>
      </w:pPr>
    </w:lvl>
    <w:lvl w:ilvl="4" w:tplc="530680C8" w:tentative="1">
      <w:start w:val="1"/>
      <w:numFmt w:val="lowerLetter"/>
      <w:lvlText w:val="%5."/>
      <w:lvlJc w:val="left"/>
      <w:pPr>
        <w:tabs>
          <w:tab w:val="num" w:pos="3600"/>
        </w:tabs>
        <w:ind w:left="3600" w:hanging="360"/>
      </w:pPr>
    </w:lvl>
    <w:lvl w:ilvl="5" w:tplc="1FDCC04C" w:tentative="1">
      <w:start w:val="1"/>
      <w:numFmt w:val="lowerRoman"/>
      <w:lvlText w:val="%6."/>
      <w:lvlJc w:val="right"/>
      <w:pPr>
        <w:tabs>
          <w:tab w:val="num" w:pos="4320"/>
        </w:tabs>
        <w:ind w:left="4320" w:hanging="180"/>
      </w:pPr>
    </w:lvl>
    <w:lvl w:ilvl="6" w:tplc="B752744A" w:tentative="1">
      <w:start w:val="1"/>
      <w:numFmt w:val="decimal"/>
      <w:lvlText w:val="%7."/>
      <w:lvlJc w:val="left"/>
      <w:pPr>
        <w:tabs>
          <w:tab w:val="num" w:pos="5040"/>
        </w:tabs>
        <w:ind w:left="5040" w:hanging="360"/>
      </w:pPr>
    </w:lvl>
    <w:lvl w:ilvl="7" w:tplc="DAEC3806" w:tentative="1">
      <w:start w:val="1"/>
      <w:numFmt w:val="lowerLetter"/>
      <w:lvlText w:val="%8."/>
      <w:lvlJc w:val="left"/>
      <w:pPr>
        <w:tabs>
          <w:tab w:val="num" w:pos="5760"/>
        </w:tabs>
        <w:ind w:left="5760" w:hanging="360"/>
      </w:pPr>
    </w:lvl>
    <w:lvl w:ilvl="8" w:tplc="A7E0E9C2" w:tentative="1">
      <w:start w:val="1"/>
      <w:numFmt w:val="lowerRoman"/>
      <w:lvlText w:val="%9."/>
      <w:lvlJc w:val="right"/>
      <w:pPr>
        <w:tabs>
          <w:tab w:val="num" w:pos="6480"/>
        </w:tabs>
        <w:ind w:left="6480" w:hanging="180"/>
      </w:pPr>
    </w:lvl>
  </w:abstractNum>
  <w:abstractNum w:abstractNumId="27" w15:restartNumberingAfterBreak="0">
    <w:nsid w:val="58A87F10"/>
    <w:multiLevelType w:val="hybridMultilevel"/>
    <w:tmpl w:val="2A7E824E"/>
    <w:lvl w:ilvl="0" w:tplc="BDBE9D92">
      <w:start w:val="1"/>
      <w:numFmt w:val="decimal"/>
      <w:lvlText w:val="%1."/>
      <w:lvlJc w:val="left"/>
      <w:pPr>
        <w:tabs>
          <w:tab w:val="num" w:pos="360"/>
        </w:tabs>
        <w:ind w:left="360" w:hanging="360"/>
      </w:pPr>
      <w:rPr>
        <w:rFonts w:hint="default"/>
      </w:rPr>
    </w:lvl>
    <w:lvl w:ilvl="1" w:tplc="819A6444">
      <w:start w:val="1"/>
      <w:numFmt w:val="lowerLetter"/>
      <w:lvlText w:val="%2."/>
      <w:lvlJc w:val="left"/>
      <w:pPr>
        <w:tabs>
          <w:tab w:val="num" w:pos="1080"/>
        </w:tabs>
        <w:ind w:left="1080" w:hanging="360"/>
      </w:pPr>
      <w:rPr>
        <w:rFonts w:hint="default"/>
      </w:rPr>
    </w:lvl>
    <w:lvl w:ilvl="2" w:tplc="F9A27C0C" w:tentative="1">
      <w:start w:val="1"/>
      <w:numFmt w:val="lowerRoman"/>
      <w:lvlText w:val="%3."/>
      <w:lvlJc w:val="right"/>
      <w:pPr>
        <w:tabs>
          <w:tab w:val="num" w:pos="1800"/>
        </w:tabs>
        <w:ind w:left="1800" w:hanging="180"/>
      </w:pPr>
    </w:lvl>
    <w:lvl w:ilvl="3" w:tplc="68C01B36" w:tentative="1">
      <w:start w:val="1"/>
      <w:numFmt w:val="decimal"/>
      <w:lvlText w:val="%4."/>
      <w:lvlJc w:val="left"/>
      <w:pPr>
        <w:tabs>
          <w:tab w:val="num" w:pos="2520"/>
        </w:tabs>
        <w:ind w:left="2520" w:hanging="360"/>
      </w:pPr>
    </w:lvl>
    <w:lvl w:ilvl="4" w:tplc="6EC8763C" w:tentative="1">
      <w:start w:val="1"/>
      <w:numFmt w:val="lowerLetter"/>
      <w:lvlText w:val="%5."/>
      <w:lvlJc w:val="left"/>
      <w:pPr>
        <w:tabs>
          <w:tab w:val="num" w:pos="3240"/>
        </w:tabs>
        <w:ind w:left="3240" w:hanging="360"/>
      </w:pPr>
    </w:lvl>
    <w:lvl w:ilvl="5" w:tplc="7F3A4D2A" w:tentative="1">
      <w:start w:val="1"/>
      <w:numFmt w:val="lowerRoman"/>
      <w:lvlText w:val="%6."/>
      <w:lvlJc w:val="right"/>
      <w:pPr>
        <w:tabs>
          <w:tab w:val="num" w:pos="3960"/>
        </w:tabs>
        <w:ind w:left="3960" w:hanging="180"/>
      </w:pPr>
    </w:lvl>
    <w:lvl w:ilvl="6" w:tplc="B5FE3FE0" w:tentative="1">
      <w:start w:val="1"/>
      <w:numFmt w:val="decimal"/>
      <w:lvlText w:val="%7."/>
      <w:lvlJc w:val="left"/>
      <w:pPr>
        <w:tabs>
          <w:tab w:val="num" w:pos="4680"/>
        </w:tabs>
        <w:ind w:left="4680" w:hanging="360"/>
      </w:pPr>
    </w:lvl>
    <w:lvl w:ilvl="7" w:tplc="E958786C" w:tentative="1">
      <w:start w:val="1"/>
      <w:numFmt w:val="lowerLetter"/>
      <w:lvlText w:val="%8."/>
      <w:lvlJc w:val="left"/>
      <w:pPr>
        <w:tabs>
          <w:tab w:val="num" w:pos="5400"/>
        </w:tabs>
        <w:ind w:left="5400" w:hanging="360"/>
      </w:pPr>
    </w:lvl>
    <w:lvl w:ilvl="8" w:tplc="3C225942" w:tentative="1">
      <w:start w:val="1"/>
      <w:numFmt w:val="lowerRoman"/>
      <w:lvlText w:val="%9."/>
      <w:lvlJc w:val="right"/>
      <w:pPr>
        <w:tabs>
          <w:tab w:val="num" w:pos="6120"/>
        </w:tabs>
        <w:ind w:left="6120" w:hanging="180"/>
      </w:pPr>
    </w:lvl>
  </w:abstractNum>
  <w:abstractNum w:abstractNumId="28" w15:restartNumberingAfterBreak="0">
    <w:nsid w:val="5AF12311"/>
    <w:multiLevelType w:val="singleLevel"/>
    <w:tmpl w:val="F45C0D40"/>
    <w:lvl w:ilvl="0">
      <w:start w:val="1"/>
      <w:numFmt w:val="decimal"/>
      <w:lvlText w:val="%1.a"/>
      <w:lvlJc w:val="left"/>
      <w:pPr>
        <w:tabs>
          <w:tab w:val="num" w:pos="720"/>
        </w:tabs>
        <w:ind w:left="720" w:hanging="360"/>
      </w:pPr>
      <w:rPr>
        <w:rFonts w:hint="default"/>
      </w:rPr>
    </w:lvl>
  </w:abstractNum>
  <w:abstractNum w:abstractNumId="29" w15:restartNumberingAfterBreak="0">
    <w:nsid w:val="609D4194"/>
    <w:multiLevelType w:val="hybridMultilevel"/>
    <w:tmpl w:val="2CBEFF8A"/>
    <w:lvl w:ilvl="0" w:tplc="783CF34A">
      <w:start w:val="1"/>
      <w:numFmt w:val="decimal"/>
      <w:lvlText w:val="%1."/>
      <w:lvlJc w:val="left"/>
      <w:pPr>
        <w:tabs>
          <w:tab w:val="num" w:pos="360"/>
        </w:tabs>
        <w:ind w:left="360" w:hanging="360"/>
      </w:pPr>
      <w:rPr>
        <w:rFonts w:hint="default"/>
      </w:rPr>
    </w:lvl>
    <w:lvl w:ilvl="1" w:tplc="079A1B84" w:tentative="1">
      <w:start w:val="1"/>
      <w:numFmt w:val="lowerLetter"/>
      <w:lvlText w:val="%2."/>
      <w:lvlJc w:val="left"/>
      <w:pPr>
        <w:tabs>
          <w:tab w:val="num" w:pos="1080"/>
        </w:tabs>
        <w:ind w:left="1080" w:hanging="360"/>
      </w:pPr>
    </w:lvl>
    <w:lvl w:ilvl="2" w:tplc="F530C710" w:tentative="1">
      <w:start w:val="1"/>
      <w:numFmt w:val="lowerRoman"/>
      <w:lvlText w:val="%3."/>
      <w:lvlJc w:val="right"/>
      <w:pPr>
        <w:tabs>
          <w:tab w:val="num" w:pos="1800"/>
        </w:tabs>
        <w:ind w:left="1800" w:hanging="180"/>
      </w:pPr>
    </w:lvl>
    <w:lvl w:ilvl="3" w:tplc="674C372C" w:tentative="1">
      <w:start w:val="1"/>
      <w:numFmt w:val="decimal"/>
      <w:lvlText w:val="%4."/>
      <w:lvlJc w:val="left"/>
      <w:pPr>
        <w:tabs>
          <w:tab w:val="num" w:pos="2520"/>
        </w:tabs>
        <w:ind w:left="2520" w:hanging="360"/>
      </w:pPr>
    </w:lvl>
    <w:lvl w:ilvl="4" w:tplc="EB58392C" w:tentative="1">
      <w:start w:val="1"/>
      <w:numFmt w:val="lowerLetter"/>
      <w:lvlText w:val="%5."/>
      <w:lvlJc w:val="left"/>
      <w:pPr>
        <w:tabs>
          <w:tab w:val="num" w:pos="3240"/>
        </w:tabs>
        <w:ind w:left="3240" w:hanging="360"/>
      </w:pPr>
    </w:lvl>
    <w:lvl w:ilvl="5" w:tplc="AA54F55A" w:tentative="1">
      <w:start w:val="1"/>
      <w:numFmt w:val="lowerRoman"/>
      <w:lvlText w:val="%6."/>
      <w:lvlJc w:val="right"/>
      <w:pPr>
        <w:tabs>
          <w:tab w:val="num" w:pos="3960"/>
        </w:tabs>
        <w:ind w:left="3960" w:hanging="180"/>
      </w:pPr>
    </w:lvl>
    <w:lvl w:ilvl="6" w:tplc="0A469EB8" w:tentative="1">
      <w:start w:val="1"/>
      <w:numFmt w:val="decimal"/>
      <w:lvlText w:val="%7."/>
      <w:lvlJc w:val="left"/>
      <w:pPr>
        <w:tabs>
          <w:tab w:val="num" w:pos="4680"/>
        </w:tabs>
        <w:ind w:left="4680" w:hanging="360"/>
      </w:pPr>
    </w:lvl>
    <w:lvl w:ilvl="7" w:tplc="890C246C" w:tentative="1">
      <w:start w:val="1"/>
      <w:numFmt w:val="lowerLetter"/>
      <w:lvlText w:val="%8."/>
      <w:lvlJc w:val="left"/>
      <w:pPr>
        <w:tabs>
          <w:tab w:val="num" w:pos="5400"/>
        </w:tabs>
        <w:ind w:left="5400" w:hanging="360"/>
      </w:pPr>
    </w:lvl>
    <w:lvl w:ilvl="8" w:tplc="C57C981A" w:tentative="1">
      <w:start w:val="1"/>
      <w:numFmt w:val="lowerRoman"/>
      <w:lvlText w:val="%9."/>
      <w:lvlJc w:val="right"/>
      <w:pPr>
        <w:tabs>
          <w:tab w:val="num" w:pos="6120"/>
        </w:tabs>
        <w:ind w:left="6120" w:hanging="180"/>
      </w:pPr>
    </w:lvl>
  </w:abstractNum>
  <w:abstractNum w:abstractNumId="30" w15:restartNumberingAfterBreak="0">
    <w:nsid w:val="630D246C"/>
    <w:multiLevelType w:val="hybridMultilevel"/>
    <w:tmpl w:val="E1E6DA02"/>
    <w:lvl w:ilvl="0" w:tplc="2F7044AE">
      <w:start w:val="1"/>
      <w:numFmt w:val="lowerLetter"/>
      <w:lvlText w:val="%1."/>
      <w:lvlJc w:val="left"/>
      <w:pPr>
        <w:tabs>
          <w:tab w:val="num" w:pos="720"/>
        </w:tabs>
        <w:ind w:left="720" w:hanging="360"/>
      </w:pPr>
      <w:rPr>
        <w:rFonts w:hint="default"/>
      </w:rPr>
    </w:lvl>
    <w:lvl w:ilvl="1" w:tplc="44F25D6A" w:tentative="1">
      <w:start w:val="1"/>
      <w:numFmt w:val="lowerLetter"/>
      <w:lvlText w:val="%2."/>
      <w:lvlJc w:val="left"/>
      <w:pPr>
        <w:tabs>
          <w:tab w:val="num" w:pos="1440"/>
        </w:tabs>
        <w:ind w:left="1440" w:hanging="360"/>
      </w:pPr>
    </w:lvl>
    <w:lvl w:ilvl="2" w:tplc="4314A3E4" w:tentative="1">
      <w:start w:val="1"/>
      <w:numFmt w:val="lowerRoman"/>
      <w:lvlText w:val="%3."/>
      <w:lvlJc w:val="right"/>
      <w:pPr>
        <w:tabs>
          <w:tab w:val="num" w:pos="2160"/>
        </w:tabs>
        <w:ind w:left="2160" w:hanging="180"/>
      </w:pPr>
    </w:lvl>
    <w:lvl w:ilvl="3" w:tplc="CCF0CB94" w:tentative="1">
      <w:start w:val="1"/>
      <w:numFmt w:val="decimal"/>
      <w:lvlText w:val="%4."/>
      <w:lvlJc w:val="left"/>
      <w:pPr>
        <w:tabs>
          <w:tab w:val="num" w:pos="2880"/>
        </w:tabs>
        <w:ind w:left="2880" w:hanging="360"/>
      </w:pPr>
    </w:lvl>
    <w:lvl w:ilvl="4" w:tplc="A3A463CE" w:tentative="1">
      <w:start w:val="1"/>
      <w:numFmt w:val="lowerLetter"/>
      <w:lvlText w:val="%5."/>
      <w:lvlJc w:val="left"/>
      <w:pPr>
        <w:tabs>
          <w:tab w:val="num" w:pos="3600"/>
        </w:tabs>
        <w:ind w:left="3600" w:hanging="360"/>
      </w:pPr>
    </w:lvl>
    <w:lvl w:ilvl="5" w:tplc="2CB68754" w:tentative="1">
      <w:start w:val="1"/>
      <w:numFmt w:val="lowerRoman"/>
      <w:lvlText w:val="%6."/>
      <w:lvlJc w:val="right"/>
      <w:pPr>
        <w:tabs>
          <w:tab w:val="num" w:pos="4320"/>
        </w:tabs>
        <w:ind w:left="4320" w:hanging="180"/>
      </w:pPr>
    </w:lvl>
    <w:lvl w:ilvl="6" w:tplc="2BD0586A" w:tentative="1">
      <w:start w:val="1"/>
      <w:numFmt w:val="decimal"/>
      <w:lvlText w:val="%7."/>
      <w:lvlJc w:val="left"/>
      <w:pPr>
        <w:tabs>
          <w:tab w:val="num" w:pos="5040"/>
        </w:tabs>
        <w:ind w:left="5040" w:hanging="360"/>
      </w:pPr>
    </w:lvl>
    <w:lvl w:ilvl="7" w:tplc="4740F890" w:tentative="1">
      <w:start w:val="1"/>
      <w:numFmt w:val="lowerLetter"/>
      <w:lvlText w:val="%8."/>
      <w:lvlJc w:val="left"/>
      <w:pPr>
        <w:tabs>
          <w:tab w:val="num" w:pos="5760"/>
        </w:tabs>
        <w:ind w:left="5760" w:hanging="360"/>
      </w:pPr>
    </w:lvl>
    <w:lvl w:ilvl="8" w:tplc="65C494FC" w:tentative="1">
      <w:start w:val="1"/>
      <w:numFmt w:val="lowerRoman"/>
      <w:lvlText w:val="%9."/>
      <w:lvlJc w:val="right"/>
      <w:pPr>
        <w:tabs>
          <w:tab w:val="num" w:pos="6480"/>
        </w:tabs>
        <w:ind w:left="6480" w:hanging="180"/>
      </w:pPr>
    </w:lvl>
  </w:abstractNum>
  <w:abstractNum w:abstractNumId="31" w15:restartNumberingAfterBreak="0">
    <w:nsid w:val="637E30D7"/>
    <w:multiLevelType w:val="hybridMultilevel"/>
    <w:tmpl w:val="C6F08D60"/>
    <w:lvl w:ilvl="0" w:tplc="8CB8D9A8">
      <w:start w:val="1"/>
      <w:numFmt w:val="decimal"/>
      <w:lvlText w:val="%1."/>
      <w:lvlJc w:val="left"/>
      <w:pPr>
        <w:tabs>
          <w:tab w:val="num" w:pos="360"/>
        </w:tabs>
        <w:ind w:left="360" w:hanging="360"/>
      </w:pPr>
      <w:rPr>
        <w:rFonts w:hint="default"/>
      </w:rPr>
    </w:lvl>
    <w:lvl w:ilvl="1" w:tplc="B6102C30" w:tentative="1">
      <w:start w:val="1"/>
      <w:numFmt w:val="lowerLetter"/>
      <w:lvlText w:val="%2."/>
      <w:lvlJc w:val="left"/>
      <w:pPr>
        <w:tabs>
          <w:tab w:val="num" w:pos="1440"/>
        </w:tabs>
        <w:ind w:left="1440" w:hanging="360"/>
      </w:pPr>
    </w:lvl>
    <w:lvl w:ilvl="2" w:tplc="7E54FC38" w:tentative="1">
      <w:start w:val="1"/>
      <w:numFmt w:val="lowerRoman"/>
      <w:lvlText w:val="%3."/>
      <w:lvlJc w:val="right"/>
      <w:pPr>
        <w:tabs>
          <w:tab w:val="num" w:pos="2160"/>
        </w:tabs>
        <w:ind w:left="2160" w:hanging="180"/>
      </w:pPr>
    </w:lvl>
    <w:lvl w:ilvl="3" w:tplc="BA108ED6" w:tentative="1">
      <w:start w:val="1"/>
      <w:numFmt w:val="decimal"/>
      <w:lvlText w:val="%4."/>
      <w:lvlJc w:val="left"/>
      <w:pPr>
        <w:tabs>
          <w:tab w:val="num" w:pos="2880"/>
        </w:tabs>
        <w:ind w:left="2880" w:hanging="360"/>
      </w:pPr>
    </w:lvl>
    <w:lvl w:ilvl="4" w:tplc="0DDE73C6" w:tentative="1">
      <w:start w:val="1"/>
      <w:numFmt w:val="lowerLetter"/>
      <w:lvlText w:val="%5."/>
      <w:lvlJc w:val="left"/>
      <w:pPr>
        <w:tabs>
          <w:tab w:val="num" w:pos="3600"/>
        </w:tabs>
        <w:ind w:left="3600" w:hanging="360"/>
      </w:pPr>
    </w:lvl>
    <w:lvl w:ilvl="5" w:tplc="FDBE2BD8" w:tentative="1">
      <w:start w:val="1"/>
      <w:numFmt w:val="lowerRoman"/>
      <w:lvlText w:val="%6."/>
      <w:lvlJc w:val="right"/>
      <w:pPr>
        <w:tabs>
          <w:tab w:val="num" w:pos="4320"/>
        </w:tabs>
        <w:ind w:left="4320" w:hanging="180"/>
      </w:pPr>
    </w:lvl>
    <w:lvl w:ilvl="6" w:tplc="6916E3AE" w:tentative="1">
      <w:start w:val="1"/>
      <w:numFmt w:val="decimal"/>
      <w:lvlText w:val="%7."/>
      <w:lvlJc w:val="left"/>
      <w:pPr>
        <w:tabs>
          <w:tab w:val="num" w:pos="5040"/>
        </w:tabs>
        <w:ind w:left="5040" w:hanging="360"/>
      </w:pPr>
    </w:lvl>
    <w:lvl w:ilvl="7" w:tplc="1AFCC05E" w:tentative="1">
      <w:start w:val="1"/>
      <w:numFmt w:val="lowerLetter"/>
      <w:lvlText w:val="%8."/>
      <w:lvlJc w:val="left"/>
      <w:pPr>
        <w:tabs>
          <w:tab w:val="num" w:pos="5760"/>
        </w:tabs>
        <w:ind w:left="5760" w:hanging="360"/>
      </w:pPr>
    </w:lvl>
    <w:lvl w:ilvl="8" w:tplc="8396B984" w:tentative="1">
      <w:start w:val="1"/>
      <w:numFmt w:val="lowerRoman"/>
      <w:lvlText w:val="%9."/>
      <w:lvlJc w:val="right"/>
      <w:pPr>
        <w:tabs>
          <w:tab w:val="num" w:pos="6480"/>
        </w:tabs>
        <w:ind w:left="6480" w:hanging="180"/>
      </w:pPr>
    </w:lvl>
  </w:abstractNum>
  <w:abstractNum w:abstractNumId="32" w15:restartNumberingAfterBreak="0">
    <w:nsid w:val="65F110DE"/>
    <w:multiLevelType w:val="hybridMultilevel"/>
    <w:tmpl w:val="7A220E44"/>
    <w:lvl w:ilvl="0" w:tplc="B61E1AC6">
      <w:start w:val="1"/>
      <w:numFmt w:val="decimal"/>
      <w:lvlText w:val="%1."/>
      <w:lvlJc w:val="left"/>
      <w:pPr>
        <w:tabs>
          <w:tab w:val="num" w:pos="720"/>
        </w:tabs>
        <w:ind w:left="720" w:hanging="360"/>
      </w:pPr>
    </w:lvl>
    <w:lvl w:ilvl="1" w:tplc="92CC1D8A" w:tentative="1">
      <w:start w:val="1"/>
      <w:numFmt w:val="lowerLetter"/>
      <w:lvlText w:val="%2."/>
      <w:lvlJc w:val="left"/>
      <w:pPr>
        <w:tabs>
          <w:tab w:val="num" w:pos="1440"/>
        </w:tabs>
        <w:ind w:left="1440" w:hanging="360"/>
      </w:pPr>
    </w:lvl>
    <w:lvl w:ilvl="2" w:tplc="8BAE1F16" w:tentative="1">
      <w:start w:val="1"/>
      <w:numFmt w:val="lowerRoman"/>
      <w:lvlText w:val="%3."/>
      <w:lvlJc w:val="right"/>
      <w:pPr>
        <w:tabs>
          <w:tab w:val="num" w:pos="2160"/>
        </w:tabs>
        <w:ind w:left="2160" w:hanging="180"/>
      </w:pPr>
    </w:lvl>
    <w:lvl w:ilvl="3" w:tplc="DE90DC92" w:tentative="1">
      <w:start w:val="1"/>
      <w:numFmt w:val="decimal"/>
      <w:lvlText w:val="%4."/>
      <w:lvlJc w:val="left"/>
      <w:pPr>
        <w:tabs>
          <w:tab w:val="num" w:pos="2880"/>
        </w:tabs>
        <w:ind w:left="2880" w:hanging="360"/>
      </w:pPr>
    </w:lvl>
    <w:lvl w:ilvl="4" w:tplc="5476AA86" w:tentative="1">
      <w:start w:val="1"/>
      <w:numFmt w:val="lowerLetter"/>
      <w:lvlText w:val="%5."/>
      <w:lvlJc w:val="left"/>
      <w:pPr>
        <w:tabs>
          <w:tab w:val="num" w:pos="3600"/>
        </w:tabs>
        <w:ind w:left="3600" w:hanging="360"/>
      </w:pPr>
    </w:lvl>
    <w:lvl w:ilvl="5" w:tplc="80189718" w:tentative="1">
      <w:start w:val="1"/>
      <w:numFmt w:val="lowerRoman"/>
      <w:lvlText w:val="%6."/>
      <w:lvlJc w:val="right"/>
      <w:pPr>
        <w:tabs>
          <w:tab w:val="num" w:pos="4320"/>
        </w:tabs>
        <w:ind w:left="4320" w:hanging="180"/>
      </w:pPr>
    </w:lvl>
    <w:lvl w:ilvl="6" w:tplc="DD4C6AA8" w:tentative="1">
      <w:start w:val="1"/>
      <w:numFmt w:val="decimal"/>
      <w:lvlText w:val="%7."/>
      <w:lvlJc w:val="left"/>
      <w:pPr>
        <w:tabs>
          <w:tab w:val="num" w:pos="5040"/>
        </w:tabs>
        <w:ind w:left="5040" w:hanging="360"/>
      </w:pPr>
    </w:lvl>
    <w:lvl w:ilvl="7" w:tplc="3940C96A" w:tentative="1">
      <w:start w:val="1"/>
      <w:numFmt w:val="lowerLetter"/>
      <w:lvlText w:val="%8."/>
      <w:lvlJc w:val="left"/>
      <w:pPr>
        <w:tabs>
          <w:tab w:val="num" w:pos="5760"/>
        </w:tabs>
        <w:ind w:left="5760" w:hanging="360"/>
      </w:pPr>
    </w:lvl>
    <w:lvl w:ilvl="8" w:tplc="683AE17C" w:tentative="1">
      <w:start w:val="1"/>
      <w:numFmt w:val="lowerRoman"/>
      <w:lvlText w:val="%9."/>
      <w:lvlJc w:val="right"/>
      <w:pPr>
        <w:tabs>
          <w:tab w:val="num" w:pos="6480"/>
        </w:tabs>
        <w:ind w:left="6480" w:hanging="180"/>
      </w:pPr>
    </w:lvl>
  </w:abstractNum>
  <w:abstractNum w:abstractNumId="33" w15:restartNumberingAfterBreak="0">
    <w:nsid w:val="66342CA2"/>
    <w:multiLevelType w:val="hybridMultilevel"/>
    <w:tmpl w:val="F1840248"/>
    <w:lvl w:ilvl="0" w:tplc="3AB6C174">
      <w:start w:val="1"/>
      <w:numFmt w:val="lowerLetter"/>
      <w:lvlText w:val="%1."/>
      <w:lvlJc w:val="left"/>
      <w:pPr>
        <w:tabs>
          <w:tab w:val="num" w:pos="720"/>
        </w:tabs>
        <w:ind w:left="720" w:hanging="360"/>
      </w:pPr>
      <w:rPr>
        <w:rFonts w:hint="default"/>
      </w:rPr>
    </w:lvl>
    <w:lvl w:ilvl="1" w:tplc="FE7A2EE8" w:tentative="1">
      <w:start w:val="1"/>
      <w:numFmt w:val="lowerLetter"/>
      <w:lvlText w:val="%2."/>
      <w:lvlJc w:val="left"/>
      <w:pPr>
        <w:tabs>
          <w:tab w:val="num" w:pos="1440"/>
        </w:tabs>
        <w:ind w:left="1440" w:hanging="360"/>
      </w:pPr>
    </w:lvl>
    <w:lvl w:ilvl="2" w:tplc="F288D2BC" w:tentative="1">
      <w:start w:val="1"/>
      <w:numFmt w:val="lowerRoman"/>
      <w:lvlText w:val="%3."/>
      <w:lvlJc w:val="right"/>
      <w:pPr>
        <w:tabs>
          <w:tab w:val="num" w:pos="2160"/>
        </w:tabs>
        <w:ind w:left="2160" w:hanging="180"/>
      </w:pPr>
    </w:lvl>
    <w:lvl w:ilvl="3" w:tplc="22068334" w:tentative="1">
      <w:start w:val="1"/>
      <w:numFmt w:val="decimal"/>
      <w:lvlText w:val="%4."/>
      <w:lvlJc w:val="left"/>
      <w:pPr>
        <w:tabs>
          <w:tab w:val="num" w:pos="2880"/>
        </w:tabs>
        <w:ind w:left="2880" w:hanging="360"/>
      </w:pPr>
    </w:lvl>
    <w:lvl w:ilvl="4" w:tplc="F6DAC9F6" w:tentative="1">
      <w:start w:val="1"/>
      <w:numFmt w:val="lowerLetter"/>
      <w:lvlText w:val="%5."/>
      <w:lvlJc w:val="left"/>
      <w:pPr>
        <w:tabs>
          <w:tab w:val="num" w:pos="3600"/>
        </w:tabs>
        <w:ind w:left="3600" w:hanging="360"/>
      </w:pPr>
    </w:lvl>
    <w:lvl w:ilvl="5" w:tplc="9B86DAE4" w:tentative="1">
      <w:start w:val="1"/>
      <w:numFmt w:val="lowerRoman"/>
      <w:lvlText w:val="%6."/>
      <w:lvlJc w:val="right"/>
      <w:pPr>
        <w:tabs>
          <w:tab w:val="num" w:pos="4320"/>
        </w:tabs>
        <w:ind w:left="4320" w:hanging="180"/>
      </w:pPr>
    </w:lvl>
    <w:lvl w:ilvl="6" w:tplc="0BE46570" w:tentative="1">
      <w:start w:val="1"/>
      <w:numFmt w:val="decimal"/>
      <w:lvlText w:val="%7."/>
      <w:lvlJc w:val="left"/>
      <w:pPr>
        <w:tabs>
          <w:tab w:val="num" w:pos="5040"/>
        </w:tabs>
        <w:ind w:left="5040" w:hanging="360"/>
      </w:pPr>
    </w:lvl>
    <w:lvl w:ilvl="7" w:tplc="E1F02FF2" w:tentative="1">
      <w:start w:val="1"/>
      <w:numFmt w:val="lowerLetter"/>
      <w:lvlText w:val="%8."/>
      <w:lvlJc w:val="left"/>
      <w:pPr>
        <w:tabs>
          <w:tab w:val="num" w:pos="5760"/>
        </w:tabs>
        <w:ind w:left="5760" w:hanging="360"/>
      </w:pPr>
    </w:lvl>
    <w:lvl w:ilvl="8" w:tplc="C714E69A" w:tentative="1">
      <w:start w:val="1"/>
      <w:numFmt w:val="lowerRoman"/>
      <w:lvlText w:val="%9."/>
      <w:lvlJc w:val="right"/>
      <w:pPr>
        <w:tabs>
          <w:tab w:val="num" w:pos="6480"/>
        </w:tabs>
        <w:ind w:left="6480" w:hanging="180"/>
      </w:pPr>
    </w:lvl>
  </w:abstractNum>
  <w:abstractNum w:abstractNumId="34" w15:restartNumberingAfterBreak="0">
    <w:nsid w:val="66F632E0"/>
    <w:multiLevelType w:val="multilevel"/>
    <w:tmpl w:val="B65A2D2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004DF8"/>
    <w:multiLevelType w:val="hybridMultilevel"/>
    <w:tmpl w:val="AC6AED30"/>
    <w:lvl w:ilvl="0" w:tplc="A0C29CA4">
      <w:start w:val="1"/>
      <w:numFmt w:val="bullet"/>
      <w:lvlText w:val="-"/>
      <w:lvlJc w:val="left"/>
      <w:pPr>
        <w:tabs>
          <w:tab w:val="num" w:pos="720"/>
        </w:tabs>
        <w:ind w:left="720" w:hanging="360"/>
      </w:pPr>
      <w:rPr>
        <w:sz w:val="16"/>
      </w:rPr>
    </w:lvl>
    <w:lvl w:ilvl="1" w:tplc="D4D20414" w:tentative="1">
      <w:start w:val="1"/>
      <w:numFmt w:val="bullet"/>
      <w:lvlText w:val="o"/>
      <w:lvlJc w:val="left"/>
      <w:pPr>
        <w:tabs>
          <w:tab w:val="num" w:pos="1440"/>
        </w:tabs>
        <w:ind w:left="1440" w:hanging="360"/>
      </w:pPr>
      <w:rPr>
        <w:rFonts w:ascii="Courier New" w:hAnsi="Courier New" w:hint="default"/>
      </w:rPr>
    </w:lvl>
    <w:lvl w:ilvl="2" w:tplc="C48A814C" w:tentative="1">
      <w:start w:val="1"/>
      <w:numFmt w:val="bullet"/>
      <w:lvlText w:val=""/>
      <w:lvlJc w:val="left"/>
      <w:pPr>
        <w:tabs>
          <w:tab w:val="num" w:pos="2160"/>
        </w:tabs>
        <w:ind w:left="2160" w:hanging="360"/>
      </w:pPr>
      <w:rPr>
        <w:rFonts w:ascii="Wingdings" w:hAnsi="Wingdings" w:hint="default"/>
      </w:rPr>
    </w:lvl>
    <w:lvl w:ilvl="3" w:tplc="AF4C95CA" w:tentative="1">
      <w:start w:val="1"/>
      <w:numFmt w:val="bullet"/>
      <w:lvlText w:val=""/>
      <w:lvlJc w:val="left"/>
      <w:pPr>
        <w:tabs>
          <w:tab w:val="num" w:pos="2880"/>
        </w:tabs>
        <w:ind w:left="2880" w:hanging="360"/>
      </w:pPr>
      <w:rPr>
        <w:rFonts w:ascii="Symbol" w:hAnsi="Symbol" w:hint="default"/>
      </w:rPr>
    </w:lvl>
    <w:lvl w:ilvl="4" w:tplc="D53E63F6" w:tentative="1">
      <w:start w:val="1"/>
      <w:numFmt w:val="bullet"/>
      <w:lvlText w:val="o"/>
      <w:lvlJc w:val="left"/>
      <w:pPr>
        <w:tabs>
          <w:tab w:val="num" w:pos="3600"/>
        </w:tabs>
        <w:ind w:left="3600" w:hanging="360"/>
      </w:pPr>
      <w:rPr>
        <w:rFonts w:ascii="Courier New" w:hAnsi="Courier New" w:hint="default"/>
      </w:rPr>
    </w:lvl>
    <w:lvl w:ilvl="5" w:tplc="535688BE" w:tentative="1">
      <w:start w:val="1"/>
      <w:numFmt w:val="bullet"/>
      <w:lvlText w:val=""/>
      <w:lvlJc w:val="left"/>
      <w:pPr>
        <w:tabs>
          <w:tab w:val="num" w:pos="4320"/>
        </w:tabs>
        <w:ind w:left="4320" w:hanging="360"/>
      </w:pPr>
      <w:rPr>
        <w:rFonts w:ascii="Wingdings" w:hAnsi="Wingdings" w:hint="default"/>
      </w:rPr>
    </w:lvl>
    <w:lvl w:ilvl="6" w:tplc="63E81E6A" w:tentative="1">
      <w:start w:val="1"/>
      <w:numFmt w:val="bullet"/>
      <w:lvlText w:val=""/>
      <w:lvlJc w:val="left"/>
      <w:pPr>
        <w:tabs>
          <w:tab w:val="num" w:pos="5040"/>
        </w:tabs>
        <w:ind w:left="5040" w:hanging="360"/>
      </w:pPr>
      <w:rPr>
        <w:rFonts w:ascii="Symbol" w:hAnsi="Symbol" w:hint="default"/>
      </w:rPr>
    </w:lvl>
    <w:lvl w:ilvl="7" w:tplc="2FECFC7C" w:tentative="1">
      <w:start w:val="1"/>
      <w:numFmt w:val="bullet"/>
      <w:lvlText w:val="o"/>
      <w:lvlJc w:val="left"/>
      <w:pPr>
        <w:tabs>
          <w:tab w:val="num" w:pos="5760"/>
        </w:tabs>
        <w:ind w:left="5760" w:hanging="360"/>
      </w:pPr>
      <w:rPr>
        <w:rFonts w:ascii="Courier New" w:hAnsi="Courier New" w:hint="default"/>
      </w:rPr>
    </w:lvl>
    <w:lvl w:ilvl="8" w:tplc="A9E645A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3665D"/>
    <w:multiLevelType w:val="hybridMultilevel"/>
    <w:tmpl w:val="BB8ED7A4"/>
    <w:lvl w:ilvl="0" w:tplc="ACEA386E">
      <w:start w:val="1"/>
      <w:numFmt w:val="decimal"/>
      <w:lvlText w:val="%1."/>
      <w:lvlJc w:val="left"/>
      <w:pPr>
        <w:tabs>
          <w:tab w:val="num" w:pos="360"/>
        </w:tabs>
        <w:ind w:left="360" w:hanging="360"/>
      </w:pPr>
      <w:rPr>
        <w:rFonts w:hint="default"/>
      </w:rPr>
    </w:lvl>
    <w:lvl w:ilvl="1" w:tplc="22EC29D2" w:tentative="1">
      <w:start w:val="1"/>
      <w:numFmt w:val="lowerLetter"/>
      <w:lvlText w:val="%2."/>
      <w:lvlJc w:val="left"/>
      <w:pPr>
        <w:tabs>
          <w:tab w:val="num" w:pos="1440"/>
        </w:tabs>
        <w:ind w:left="1440" w:hanging="360"/>
      </w:pPr>
    </w:lvl>
    <w:lvl w:ilvl="2" w:tplc="CE90E0D2" w:tentative="1">
      <w:start w:val="1"/>
      <w:numFmt w:val="lowerRoman"/>
      <w:lvlText w:val="%3."/>
      <w:lvlJc w:val="right"/>
      <w:pPr>
        <w:tabs>
          <w:tab w:val="num" w:pos="2160"/>
        </w:tabs>
        <w:ind w:left="2160" w:hanging="180"/>
      </w:pPr>
    </w:lvl>
    <w:lvl w:ilvl="3" w:tplc="9C585086" w:tentative="1">
      <w:start w:val="1"/>
      <w:numFmt w:val="decimal"/>
      <w:lvlText w:val="%4."/>
      <w:lvlJc w:val="left"/>
      <w:pPr>
        <w:tabs>
          <w:tab w:val="num" w:pos="2880"/>
        </w:tabs>
        <w:ind w:left="2880" w:hanging="360"/>
      </w:pPr>
    </w:lvl>
    <w:lvl w:ilvl="4" w:tplc="A762F320" w:tentative="1">
      <w:start w:val="1"/>
      <w:numFmt w:val="lowerLetter"/>
      <w:lvlText w:val="%5."/>
      <w:lvlJc w:val="left"/>
      <w:pPr>
        <w:tabs>
          <w:tab w:val="num" w:pos="3600"/>
        </w:tabs>
        <w:ind w:left="3600" w:hanging="360"/>
      </w:pPr>
    </w:lvl>
    <w:lvl w:ilvl="5" w:tplc="C6820E20" w:tentative="1">
      <w:start w:val="1"/>
      <w:numFmt w:val="lowerRoman"/>
      <w:lvlText w:val="%6."/>
      <w:lvlJc w:val="right"/>
      <w:pPr>
        <w:tabs>
          <w:tab w:val="num" w:pos="4320"/>
        </w:tabs>
        <w:ind w:left="4320" w:hanging="180"/>
      </w:pPr>
    </w:lvl>
    <w:lvl w:ilvl="6" w:tplc="6232B784" w:tentative="1">
      <w:start w:val="1"/>
      <w:numFmt w:val="decimal"/>
      <w:lvlText w:val="%7."/>
      <w:lvlJc w:val="left"/>
      <w:pPr>
        <w:tabs>
          <w:tab w:val="num" w:pos="5040"/>
        </w:tabs>
        <w:ind w:left="5040" w:hanging="360"/>
      </w:pPr>
    </w:lvl>
    <w:lvl w:ilvl="7" w:tplc="D3CA7F86" w:tentative="1">
      <w:start w:val="1"/>
      <w:numFmt w:val="lowerLetter"/>
      <w:lvlText w:val="%8."/>
      <w:lvlJc w:val="left"/>
      <w:pPr>
        <w:tabs>
          <w:tab w:val="num" w:pos="5760"/>
        </w:tabs>
        <w:ind w:left="5760" w:hanging="360"/>
      </w:pPr>
    </w:lvl>
    <w:lvl w:ilvl="8" w:tplc="A258B724" w:tentative="1">
      <w:start w:val="1"/>
      <w:numFmt w:val="lowerRoman"/>
      <w:lvlText w:val="%9."/>
      <w:lvlJc w:val="right"/>
      <w:pPr>
        <w:tabs>
          <w:tab w:val="num" w:pos="6480"/>
        </w:tabs>
        <w:ind w:left="6480" w:hanging="180"/>
      </w:pPr>
    </w:lvl>
  </w:abstractNum>
  <w:abstractNum w:abstractNumId="37" w15:restartNumberingAfterBreak="0">
    <w:nsid w:val="6CC05966"/>
    <w:multiLevelType w:val="multilevel"/>
    <w:tmpl w:val="6A6E9E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EC54091"/>
    <w:multiLevelType w:val="hybridMultilevel"/>
    <w:tmpl w:val="8C842DC4"/>
    <w:lvl w:ilvl="0" w:tplc="55FACE92">
      <w:start w:val="1"/>
      <w:numFmt w:val="decimal"/>
      <w:lvlText w:val="%1."/>
      <w:lvlJc w:val="left"/>
      <w:pPr>
        <w:tabs>
          <w:tab w:val="num" w:pos="720"/>
        </w:tabs>
        <w:ind w:left="720" w:hanging="360"/>
      </w:pPr>
    </w:lvl>
    <w:lvl w:ilvl="1" w:tplc="6B9C9E8E" w:tentative="1">
      <w:start w:val="1"/>
      <w:numFmt w:val="lowerLetter"/>
      <w:lvlText w:val="%2."/>
      <w:lvlJc w:val="left"/>
      <w:pPr>
        <w:tabs>
          <w:tab w:val="num" w:pos="1440"/>
        </w:tabs>
        <w:ind w:left="1440" w:hanging="360"/>
      </w:pPr>
    </w:lvl>
    <w:lvl w:ilvl="2" w:tplc="1FC65A02" w:tentative="1">
      <w:start w:val="1"/>
      <w:numFmt w:val="lowerRoman"/>
      <w:lvlText w:val="%3."/>
      <w:lvlJc w:val="right"/>
      <w:pPr>
        <w:tabs>
          <w:tab w:val="num" w:pos="2160"/>
        </w:tabs>
        <w:ind w:left="2160" w:hanging="180"/>
      </w:pPr>
    </w:lvl>
    <w:lvl w:ilvl="3" w:tplc="84B20DC4" w:tentative="1">
      <w:start w:val="1"/>
      <w:numFmt w:val="decimal"/>
      <w:lvlText w:val="%4."/>
      <w:lvlJc w:val="left"/>
      <w:pPr>
        <w:tabs>
          <w:tab w:val="num" w:pos="2880"/>
        </w:tabs>
        <w:ind w:left="2880" w:hanging="360"/>
      </w:pPr>
    </w:lvl>
    <w:lvl w:ilvl="4" w:tplc="769CDA58" w:tentative="1">
      <w:start w:val="1"/>
      <w:numFmt w:val="lowerLetter"/>
      <w:lvlText w:val="%5."/>
      <w:lvlJc w:val="left"/>
      <w:pPr>
        <w:tabs>
          <w:tab w:val="num" w:pos="3600"/>
        </w:tabs>
        <w:ind w:left="3600" w:hanging="360"/>
      </w:pPr>
    </w:lvl>
    <w:lvl w:ilvl="5" w:tplc="180A8FCA" w:tentative="1">
      <w:start w:val="1"/>
      <w:numFmt w:val="lowerRoman"/>
      <w:lvlText w:val="%6."/>
      <w:lvlJc w:val="right"/>
      <w:pPr>
        <w:tabs>
          <w:tab w:val="num" w:pos="4320"/>
        </w:tabs>
        <w:ind w:left="4320" w:hanging="180"/>
      </w:pPr>
    </w:lvl>
    <w:lvl w:ilvl="6" w:tplc="E4E834D2" w:tentative="1">
      <w:start w:val="1"/>
      <w:numFmt w:val="decimal"/>
      <w:lvlText w:val="%7."/>
      <w:lvlJc w:val="left"/>
      <w:pPr>
        <w:tabs>
          <w:tab w:val="num" w:pos="5040"/>
        </w:tabs>
        <w:ind w:left="5040" w:hanging="360"/>
      </w:pPr>
    </w:lvl>
    <w:lvl w:ilvl="7" w:tplc="A920E18C" w:tentative="1">
      <w:start w:val="1"/>
      <w:numFmt w:val="lowerLetter"/>
      <w:lvlText w:val="%8."/>
      <w:lvlJc w:val="left"/>
      <w:pPr>
        <w:tabs>
          <w:tab w:val="num" w:pos="5760"/>
        </w:tabs>
        <w:ind w:left="5760" w:hanging="360"/>
      </w:pPr>
    </w:lvl>
    <w:lvl w:ilvl="8" w:tplc="5D782944" w:tentative="1">
      <w:start w:val="1"/>
      <w:numFmt w:val="lowerRoman"/>
      <w:lvlText w:val="%9."/>
      <w:lvlJc w:val="right"/>
      <w:pPr>
        <w:tabs>
          <w:tab w:val="num" w:pos="6480"/>
        </w:tabs>
        <w:ind w:left="6480" w:hanging="180"/>
      </w:pPr>
    </w:lvl>
  </w:abstractNum>
  <w:abstractNum w:abstractNumId="39" w15:restartNumberingAfterBreak="0">
    <w:nsid w:val="6F8E5EA8"/>
    <w:multiLevelType w:val="hybridMultilevel"/>
    <w:tmpl w:val="25AC8CE2"/>
    <w:lvl w:ilvl="0" w:tplc="96AE1A90">
      <w:start w:val="1"/>
      <w:numFmt w:val="decimal"/>
      <w:lvlText w:val="%1."/>
      <w:lvlJc w:val="left"/>
      <w:pPr>
        <w:tabs>
          <w:tab w:val="num" w:pos="360"/>
        </w:tabs>
        <w:ind w:left="360" w:hanging="360"/>
      </w:pPr>
      <w:rPr>
        <w:rFonts w:hint="default"/>
      </w:rPr>
    </w:lvl>
    <w:lvl w:ilvl="1" w:tplc="474E0A90" w:tentative="1">
      <w:start w:val="1"/>
      <w:numFmt w:val="lowerLetter"/>
      <w:lvlText w:val="%2."/>
      <w:lvlJc w:val="left"/>
      <w:pPr>
        <w:tabs>
          <w:tab w:val="num" w:pos="1440"/>
        </w:tabs>
        <w:ind w:left="1440" w:hanging="360"/>
      </w:pPr>
    </w:lvl>
    <w:lvl w:ilvl="2" w:tplc="7B68BDB2" w:tentative="1">
      <w:start w:val="1"/>
      <w:numFmt w:val="lowerRoman"/>
      <w:lvlText w:val="%3."/>
      <w:lvlJc w:val="right"/>
      <w:pPr>
        <w:tabs>
          <w:tab w:val="num" w:pos="2160"/>
        </w:tabs>
        <w:ind w:left="2160" w:hanging="180"/>
      </w:pPr>
    </w:lvl>
    <w:lvl w:ilvl="3" w:tplc="EF7AAA3E" w:tentative="1">
      <w:start w:val="1"/>
      <w:numFmt w:val="decimal"/>
      <w:lvlText w:val="%4."/>
      <w:lvlJc w:val="left"/>
      <w:pPr>
        <w:tabs>
          <w:tab w:val="num" w:pos="2880"/>
        </w:tabs>
        <w:ind w:left="2880" w:hanging="360"/>
      </w:pPr>
    </w:lvl>
    <w:lvl w:ilvl="4" w:tplc="84B8E606" w:tentative="1">
      <w:start w:val="1"/>
      <w:numFmt w:val="lowerLetter"/>
      <w:lvlText w:val="%5."/>
      <w:lvlJc w:val="left"/>
      <w:pPr>
        <w:tabs>
          <w:tab w:val="num" w:pos="3600"/>
        </w:tabs>
        <w:ind w:left="3600" w:hanging="360"/>
      </w:pPr>
    </w:lvl>
    <w:lvl w:ilvl="5" w:tplc="1EC281C0" w:tentative="1">
      <w:start w:val="1"/>
      <w:numFmt w:val="lowerRoman"/>
      <w:lvlText w:val="%6."/>
      <w:lvlJc w:val="right"/>
      <w:pPr>
        <w:tabs>
          <w:tab w:val="num" w:pos="4320"/>
        </w:tabs>
        <w:ind w:left="4320" w:hanging="180"/>
      </w:pPr>
    </w:lvl>
    <w:lvl w:ilvl="6" w:tplc="4290DA8E" w:tentative="1">
      <w:start w:val="1"/>
      <w:numFmt w:val="decimal"/>
      <w:lvlText w:val="%7."/>
      <w:lvlJc w:val="left"/>
      <w:pPr>
        <w:tabs>
          <w:tab w:val="num" w:pos="5040"/>
        </w:tabs>
        <w:ind w:left="5040" w:hanging="360"/>
      </w:pPr>
    </w:lvl>
    <w:lvl w:ilvl="7" w:tplc="1332CD68" w:tentative="1">
      <w:start w:val="1"/>
      <w:numFmt w:val="lowerLetter"/>
      <w:lvlText w:val="%8."/>
      <w:lvlJc w:val="left"/>
      <w:pPr>
        <w:tabs>
          <w:tab w:val="num" w:pos="5760"/>
        </w:tabs>
        <w:ind w:left="5760" w:hanging="360"/>
      </w:pPr>
    </w:lvl>
    <w:lvl w:ilvl="8" w:tplc="86AAB98A" w:tentative="1">
      <w:start w:val="1"/>
      <w:numFmt w:val="lowerRoman"/>
      <w:lvlText w:val="%9."/>
      <w:lvlJc w:val="right"/>
      <w:pPr>
        <w:tabs>
          <w:tab w:val="num" w:pos="6480"/>
        </w:tabs>
        <w:ind w:left="6480" w:hanging="180"/>
      </w:pPr>
    </w:lvl>
  </w:abstractNum>
  <w:abstractNum w:abstractNumId="40" w15:restartNumberingAfterBreak="0">
    <w:nsid w:val="6FFB33A3"/>
    <w:multiLevelType w:val="hybridMultilevel"/>
    <w:tmpl w:val="BD42034C"/>
    <w:lvl w:ilvl="0" w:tplc="6340E5E6">
      <w:start w:val="1"/>
      <w:numFmt w:val="lowerLetter"/>
      <w:lvlText w:val="%1."/>
      <w:lvlJc w:val="left"/>
      <w:pPr>
        <w:tabs>
          <w:tab w:val="num" w:pos="720"/>
        </w:tabs>
        <w:ind w:left="720" w:hanging="360"/>
      </w:pPr>
      <w:rPr>
        <w:rFonts w:hint="default"/>
      </w:rPr>
    </w:lvl>
    <w:lvl w:ilvl="1" w:tplc="35208EF6" w:tentative="1">
      <w:start w:val="1"/>
      <w:numFmt w:val="lowerLetter"/>
      <w:lvlText w:val="%2."/>
      <w:lvlJc w:val="left"/>
      <w:pPr>
        <w:tabs>
          <w:tab w:val="num" w:pos="1440"/>
        </w:tabs>
        <w:ind w:left="1440" w:hanging="360"/>
      </w:pPr>
    </w:lvl>
    <w:lvl w:ilvl="2" w:tplc="F2DC740C" w:tentative="1">
      <w:start w:val="1"/>
      <w:numFmt w:val="lowerRoman"/>
      <w:lvlText w:val="%3."/>
      <w:lvlJc w:val="right"/>
      <w:pPr>
        <w:tabs>
          <w:tab w:val="num" w:pos="2160"/>
        </w:tabs>
        <w:ind w:left="2160" w:hanging="180"/>
      </w:pPr>
    </w:lvl>
    <w:lvl w:ilvl="3" w:tplc="59AEFB4A" w:tentative="1">
      <w:start w:val="1"/>
      <w:numFmt w:val="decimal"/>
      <w:lvlText w:val="%4."/>
      <w:lvlJc w:val="left"/>
      <w:pPr>
        <w:tabs>
          <w:tab w:val="num" w:pos="2880"/>
        </w:tabs>
        <w:ind w:left="2880" w:hanging="360"/>
      </w:pPr>
    </w:lvl>
    <w:lvl w:ilvl="4" w:tplc="FA40F1FA" w:tentative="1">
      <w:start w:val="1"/>
      <w:numFmt w:val="lowerLetter"/>
      <w:lvlText w:val="%5."/>
      <w:lvlJc w:val="left"/>
      <w:pPr>
        <w:tabs>
          <w:tab w:val="num" w:pos="3600"/>
        </w:tabs>
        <w:ind w:left="3600" w:hanging="360"/>
      </w:pPr>
    </w:lvl>
    <w:lvl w:ilvl="5" w:tplc="BDB8E6B0" w:tentative="1">
      <w:start w:val="1"/>
      <w:numFmt w:val="lowerRoman"/>
      <w:lvlText w:val="%6."/>
      <w:lvlJc w:val="right"/>
      <w:pPr>
        <w:tabs>
          <w:tab w:val="num" w:pos="4320"/>
        </w:tabs>
        <w:ind w:left="4320" w:hanging="180"/>
      </w:pPr>
    </w:lvl>
    <w:lvl w:ilvl="6" w:tplc="6C9CF3EE" w:tentative="1">
      <w:start w:val="1"/>
      <w:numFmt w:val="decimal"/>
      <w:lvlText w:val="%7."/>
      <w:lvlJc w:val="left"/>
      <w:pPr>
        <w:tabs>
          <w:tab w:val="num" w:pos="5040"/>
        </w:tabs>
        <w:ind w:left="5040" w:hanging="360"/>
      </w:pPr>
    </w:lvl>
    <w:lvl w:ilvl="7" w:tplc="ABAA1CE2" w:tentative="1">
      <w:start w:val="1"/>
      <w:numFmt w:val="lowerLetter"/>
      <w:lvlText w:val="%8."/>
      <w:lvlJc w:val="left"/>
      <w:pPr>
        <w:tabs>
          <w:tab w:val="num" w:pos="5760"/>
        </w:tabs>
        <w:ind w:left="5760" w:hanging="360"/>
      </w:pPr>
    </w:lvl>
    <w:lvl w:ilvl="8" w:tplc="4A0E7462" w:tentative="1">
      <w:start w:val="1"/>
      <w:numFmt w:val="lowerRoman"/>
      <w:lvlText w:val="%9."/>
      <w:lvlJc w:val="right"/>
      <w:pPr>
        <w:tabs>
          <w:tab w:val="num" w:pos="6480"/>
        </w:tabs>
        <w:ind w:left="6480" w:hanging="180"/>
      </w:pPr>
    </w:lvl>
  </w:abstractNum>
  <w:abstractNum w:abstractNumId="41" w15:restartNumberingAfterBreak="0">
    <w:nsid w:val="7B257FB4"/>
    <w:multiLevelType w:val="multilevel"/>
    <w:tmpl w:val="6BDC4C5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AD784C"/>
    <w:multiLevelType w:val="hybridMultilevel"/>
    <w:tmpl w:val="AC6AED30"/>
    <w:lvl w:ilvl="0" w:tplc="13482A02">
      <w:start w:val="1"/>
      <w:numFmt w:val="bullet"/>
      <w:lvlText w:val="-"/>
      <w:lvlJc w:val="left"/>
      <w:pPr>
        <w:tabs>
          <w:tab w:val="num" w:pos="720"/>
        </w:tabs>
        <w:ind w:left="720" w:hanging="360"/>
      </w:pPr>
      <w:rPr>
        <w:sz w:val="16"/>
      </w:rPr>
    </w:lvl>
    <w:lvl w:ilvl="1" w:tplc="0C5C632C" w:tentative="1">
      <w:start w:val="1"/>
      <w:numFmt w:val="bullet"/>
      <w:lvlText w:val="o"/>
      <w:lvlJc w:val="left"/>
      <w:pPr>
        <w:tabs>
          <w:tab w:val="num" w:pos="1440"/>
        </w:tabs>
        <w:ind w:left="1440" w:hanging="360"/>
      </w:pPr>
      <w:rPr>
        <w:rFonts w:ascii="Courier New" w:hAnsi="Courier New" w:hint="default"/>
      </w:rPr>
    </w:lvl>
    <w:lvl w:ilvl="2" w:tplc="06809D7C" w:tentative="1">
      <w:start w:val="1"/>
      <w:numFmt w:val="bullet"/>
      <w:lvlText w:val=""/>
      <w:lvlJc w:val="left"/>
      <w:pPr>
        <w:tabs>
          <w:tab w:val="num" w:pos="2160"/>
        </w:tabs>
        <w:ind w:left="2160" w:hanging="360"/>
      </w:pPr>
      <w:rPr>
        <w:rFonts w:ascii="Wingdings" w:hAnsi="Wingdings" w:hint="default"/>
      </w:rPr>
    </w:lvl>
    <w:lvl w:ilvl="3" w:tplc="1FA6AE04" w:tentative="1">
      <w:start w:val="1"/>
      <w:numFmt w:val="bullet"/>
      <w:lvlText w:val=""/>
      <w:lvlJc w:val="left"/>
      <w:pPr>
        <w:tabs>
          <w:tab w:val="num" w:pos="2880"/>
        </w:tabs>
        <w:ind w:left="2880" w:hanging="360"/>
      </w:pPr>
      <w:rPr>
        <w:rFonts w:ascii="Symbol" w:hAnsi="Symbol" w:hint="default"/>
      </w:rPr>
    </w:lvl>
    <w:lvl w:ilvl="4" w:tplc="4B08C65A" w:tentative="1">
      <w:start w:val="1"/>
      <w:numFmt w:val="bullet"/>
      <w:lvlText w:val="o"/>
      <w:lvlJc w:val="left"/>
      <w:pPr>
        <w:tabs>
          <w:tab w:val="num" w:pos="3600"/>
        </w:tabs>
        <w:ind w:left="3600" w:hanging="360"/>
      </w:pPr>
      <w:rPr>
        <w:rFonts w:ascii="Courier New" w:hAnsi="Courier New" w:hint="default"/>
      </w:rPr>
    </w:lvl>
    <w:lvl w:ilvl="5" w:tplc="1FAC6EFC" w:tentative="1">
      <w:start w:val="1"/>
      <w:numFmt w:val="bullet"/>
      <w:lvlText w:val=""/>
      <w:lvlJc w:val="left"/>
      <w:pPr>
        <w:tabs>
          <w:tab w:val="num" w:pos="4320"/>
        </w:tabs>
        <w:ind w:left="4320" w:hanging="360"/>
      </w:pPr>
      <w:rPr>
        <w:rFonts w:ascii="Wingdings" w:hAnsi="Wingdings" w:hint="default"/>
      </w:rPr>
    </w:lvl>
    <w:lvl w:ilvl="6" w:tplc="468A726C" w:tentative="1">
      <w:start w:val="1"/>
      <w:numFmt w:val="bullet"/>
      <w:lvlText w:val=""/>
      <w:lvlJc w:val="left"/>
      <w:pPr>
        <w:tabs>
          <w:tab w:val="num" w:pos="5040"/>
        </w:tabs>
        <w:ind w:left="5040" w:hanging="360"/>
      </w:pPr>
      <w:rPr>
        <w:rFonts w:ascii="Symbol" w:hAnsi="Symbol" w:hint="default"/>
      </w:rPr>
    </w:lvl>
    <w:lvl w:ilvl="7" w:tplc="11FE7DEE" w:tentative="1">
      <w:start w:val="1"/>
      <w:numFmt w:val="bullet"/>
      <w:lvlText w:val="o"/>
      <w:lvlJc w:val="left"/>
      <w:pPr>
        <w:tabs>
          <w:tab w:val="num" w:pos="5760"/>
        </w:tabs>
        <w:ind w:left="5760" w:hanging="360"/>
      </w:pPr>
      <w:rPr>
        <w:rFonts w:ascii="Courier New" w:hAnsi="Courier New" w:hint="default"/>
      </w:rPr>
    </w:lvl>
    <w:lvl w:ilvl="8" w:tplc="B784D4B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476B4A"/>
    <w:multiLevelType w:val="hybridMultilevel"/>
    <w:tmpl w:val="64A0D6C8"/>
    <w:lvl w:ilvl="0" w:tplc="7D50E45A">
      <w:start w:val="1"/>
      <w:numFmt w:val="decimal"/>
      <w:lvlText w:val="%1."/>
      <w:lvlJc w:val="left"/>
      <w:pPr>
        <w:tabs>
          <w:tab w:val="num" w:pos="720"/>
        </w:tabs>
        <w:ind w:left="720" w:hanging="360"/>
      </w:pPr>
    </w:lvl>
    <w:lvl w:ilvl="1" w:tplc="D00E23B4" w:tentative="1">
      <w:start w:val="1"/>
      <w:numFmt w:val="lowerLetter"/>
      <w:lvlText w:val="%2."/>
      <w:lvlJc w:val="left"/>
      <w:pPr>
        <w:tabs>
          <w:tab w:val="num" w:pos="1440"/>
        </w:tabs>
        <w:ind w:left="1440" w:hanging="360"/>
      </w:pPr>
    </w:lvl>
    <w:lvl w:ilvl="2" w:tplc="196A3FE6" w:tentative="1">
      <w:start w:val="1"/>
      <w:numFmt w:val="lowerRoman"/>
      <w:lvlText w:val="%3."/>
      <w:lvlJc w:val="right"/>
      <w:pPr>
        <w:tabs>
          <w:tab w:val="num" w:pos="2160"/>
        </w:tabs>
        <w:ind w:left="2160" w:hanging="180"/>
      </w:pPr>
    </w:lvl>
    <w:lvl w:ilvl="3" w:tplc="B9FEF840" w:tentative="1">
      <w:start w:val="1"/>
      <w:numFmt w:val="decimal"/>
      <w:lvlText w:val="%4."/>
      <w:lvlJc w:val="left"/>
      <w:pPr>
        <w:tabs>
          <w:tab w:val="num" w:pos="2880"/>
        </w:tabs>
        <w:ind w:left="2880" w:hanging="360"/>
      </w:pPr>
    </w:lvl>
    <w:lvl w:ilvl="4" w:tplc="66CE5428" w:tentative="1">
      <w:start w:val="1"/>
      <w:numFmt w:val="lowerLetter"/>
      <w:lvlText w:val="%5."/>
      <w:lvlJc w:val="left"/>
      <w:pPr>
        <w:tabs>
          <w:tab w:val="num" w:pos="3600"/>
        </w:tabs>
        <w:ind w:left="3600" w:hanging="360"/>
      </w:pPr>
    </w:lvl>
    <w:lvl w:ilvl="5" w:tplc="E996DB28" w:tentative="1">
      <w:start w:val="1"/>
      <w:numFmt w:val="lowerRoman"/>
      <w:lvlText w:val="%6."/>
      <w:lvlJc w:val="right"/>
      <w:pPr>
        <w:tabs>
          <w:tab w:val="num" w:pos="4320"/>
        </w:tabs>
        <w:ind w:left="4320" w:hanging="180"/>
      </w:pPr>
    </w:lvl>
    <w:lvl w:ilvl="6" w:tplc="1B980746" w:tentative="1">
      <w:start w:val="1"/>
      <w:numFmt w:val="decimal"/>
      <w:lvlText w:val="%7."/>
      <w:lvlJc w:val="left"/>
      <w:pPr>
        <w:tabs>
          <w:tab w:val="num" w:pos="5040"/>
        </w:tabs>
        <w:ind w:left="5040" w:hanging="360"/>
      </w:pPr>
    </w:lvl>
    <w:lvl w:ilvl="7" w:tplc="6928A9AA" w:tentative="1">
      <w:start w:val="1"/>
      <w:numFmt w:val="lowerLetter"/>
      <w:lvlText w:val="%8."/>
      <w:lvlJc w:val="left"/>
      <w:pPr>
        <w:tabs>
          <w:tab w:val="num" w:pos="5760"/>
        </w:tabs>
        <w:ind w:left="5760" w:hanging="360"/>
      </w:pPr>
    </w:lvl>
    <w:lvl w:ilvl="8" w:tplc="6D9ECAC2" w:tentative="1">
      <w:start w:val="1"/>
      <w:numFmt w:val="lowerRoman"/>
      <w:lvlText w:val="%9."/>
      <w:lvlJc w:val="right"/>
      <w:pPr>
        <w:tabs>
          <w:tab w:val="num" w:pos="6480"/>
        </w:tabs>
        <w:ind w:left="6480" w:hanging="180"/>
      </w:pPr>
    </w:lvl>
  </w:abstractNum>
  <w:num w:numId="1">
    <w:abstractNumId w:val="33"/>
  </w:num>
  <w:num w:numId="2">
    <w:abstractNumId w:val="0"/>
  </w:num>
  <w:num w:numId="3">
    <w:abstractNumId w:val="7"/>
  </w:num>
  <w:num w:numId="4">
    <w:abstractNumId w:val="40"/>
  </w:num>
  <w:num w:numId="5">
    <w:abstractNumId w:val="30"/>
  </w:num>
  <w:num w:numId="6">
    <w:abstractNumId w:val="6"/>
  </w:num>
  <w:num w:numId="7">
    <w:abstractNumId w:val="13"/>
  </w:num>
  <w:num w:numId="8">
    <w:abstractNumId w:val="28"/>
  </w:num>
  <w:num w:numId="9">
    <w:abstractNumId w:val="14"/>
  </w:num>
  <w:num w:numId="10">
    <w:abstractNumId w:val="27"/>
  </w:num>
  <w:num w:numId="11">
    <w:abstractNumId w:val="16"/>
  </w:num>
  <w:num w:numId="12">
    <w:abstractNumId w:val="43"/>
  </w:num>
  <w:num w:numId="13">
    <w:abstractNumId w:val="18"/>
  </w:num>
  <w:num w:numId="14">
    <w:abstractNumId w:val="22"/>
  </w:num>
  <w:num w:numId="15">
    <w:abstractNumId w:val="20"/>
  </w:num>
  <w:num w:numId="16">
    <w:abstractNumId w:val="32"/>
  </w:num>
  <w:num w:numId="17">
    <w:abstractNumId w:val="25"/>
  </w:num>
  <w:num w:numId="18">
    <w:abstractNumId w:val="35"/>
  </w:num>
  <w:num w:numId="19">
    <w:abstractNumId w:val="42"/>
  </w:num>
  <w:num w:numId="20">
    <w:abstractNumId w:val="17"/>
  </w:num>
  <w:num w:numId="21">
    <w:abstractNumId w:val="12"/>
  </w:num>
  <w:num w:numId="22">
    <w:abstractNumId w:val="1"/>
  </w:num>
  <w:num w:numId="23">
    <w:abstractNumId w:val="2"/>
  </w:num>
  <w:num w:numId="24">
    <w:abstractNumId w:val="24"/>
  </w:num>
  <w:num w:numId="25">
    <w:abstractNumId w:val="23"/>
  </w:num>
  <w:num w:numId="26">
    <w:abstractNumId w:val="3"/>
  </w:num>
  <w:num w:numId="27">
    <w:abstractNumId w:val="10"/>
  </w:num>
  <w:num w:numId="28">
    <w:abstractNumId w:val="34"/>
  </w:num>
  <w:num w:numId="29">
    <w:abstractNumId w:val="26"/>
  </w:num>
  <w:num w:numId="30">
    <w:abstractNumId w:val="41"/>
  </w:num>
  <w:num w:numId="31">
    <w:abstractNumId w:val="29"/>
  </w:num>
  <w:num w:numId="32">
    <w:abstractNumId w:val="39"/>
  </w:num>
  <w:num w:numId="33">
    <w:abstractNumId w:val="11"/>
  </w:num>
  <w:num w:numId="34">
    <w:abstractNumId w:val="36"/>
  </w:num>
  <w:num w:numId="35">
    <w:abstractNumId w:val="8"/>
  </w:num>
  <w:num w:numId="36">
    <w:abstractNumId w:val="38"/>
  </w:num>
  <w:num w:numId="37">
    <w:abstractNumId w:val="4"/>
  </w:num>
  <w:num w:numId="38">
    <w:abstractNumId w:val="37"/>
  </w:num>
  <w:num w:numId="39">
    <w:abstractNumId w:val="31"/>
  </w:num>
  <w:num w:numId="40">
    <w:abstractNumId w:val="9"/>
  </w:num>
  <w:num w:numId="41">
    <w:abstractNumId w:val="21"/>
  </w:num>
  <w:num w:numId="42">
    <w:abstractNumId w:val="5"/>
  </w:num>
  <w:num w:numId="43">
    <w:abstractNumId w:val="15"/>
  </w:num>
  <w:num w:numId="44">
    <w:abstractNumId w:val="19"/>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13"/>
    <w:rsid w:val="0003354F"/>
    <w:rsid w:val="000809BB"/>
    <w:rsid w:val="000820FB"/>
    <w:rsid w:val="000B2422"/>
    <w:rsid w:val="000B7532"/>
    <w:rsid w:val="000C7904"/>
    <w:rsid w:val="000F5CFF"/>
    <w:rsid w:val="00105629"/>
    <w:rsid w:val="00117C1C"/>
    <w:rsid w:val="0013756F"/>
    <w:rsid w:val="00145BD4"/>
    <w:rsid w:val="00173120"/>
    <w:rsid w:val="00190EBE"/>
    <w:rsid w:val="001C500B"/>
    <w:rsid w:val="001D7885"/>
    <w:rsid w:val="00207666"/>
    <w:rsid w:val="00223A9D"/>
    <w:rsid w:val="00271811"/>
    <w:rsid w:val="002763A1"/>
    <w:rsid w:val="0028275C"/>
    <w:rsid w:val="00285A88"/>
    <w:rsid w:val="002A40BC"/>
    <w:rsid w:val="002B1814"/>
    <w:rsid w:val="002C1458"/>
    <w:rsid w:val="002D2BE7"/>
    <w:rsid w:val="002F56CD"/>
    <w:rsid w:val="00301949"/>
    <w:rsid w:val="00317650"/>
    <w:rsid w:val="0034089C"/>
    <w:rsid w:val="0034418E"/>
    <w:rsid w:val="00365081"/>
    <w:rsid w:val="003657A2"/>
    <w:rsid w:val="00372B37"/>
    <w:rsid w:val="00375670"/>
    <w:rsid w:val="00381DF7"/>
    <w:rsid w:val="003A6204"/>
    <w:rsid w:val="003E4040"/>
    <w:rsid w:val="003E47B3"/>
    <w:rsid w:val="003F7CC0"/>
    <w:rsid w:val="004134F7"/>
    <w:rsid w:val="004203E4"/>
    <w:rsid w:val="00426648"/>
    <w:rsid w:val="0044434A"/>
    <w:rsid w:val="0044738C"/>
    <w:rsid w:val="0047092C"/>
    <w:rsid w:val="004A6893"/>
    <w:rsid w:val="004B497E"/>
    <w:rsid w:val="004E20DE"/>
    <w:rsid w:val="00502BF6"/>
    <w:rsid w:val="00511722"/>
    <w:rsid w:val="00554A7D"/>
    <w:rsid w:val="00572D90"/>
    <w:rsid w:val="00573C36"/>
    <w:rsid w:val="005774AB"/>
    <w:rsid w:val="00582541"/>
    <w:rsid w:val="005A3864"/>
    <w:rsid w:val="005B5275"/>
    <w:rsid w:val="005F2928"/>
    <w:rsid w:val="005F6CAD"/>
    <w:rsid w:val="00624A12"/>
    <w:rsid w:val="006358F0"/>
    <w:rsid w:val="006477D5"/>
    <w:rsid w:val="00656B5F"/>
    <w:rsid w:val="00693811"/>
    <w:rsid w:val="006B6A98"/>
    <w:rsid w:val="006B736C"/>
    <w:rsid w:val="006F4F51"/>
    <w:rsid w:val="00714A25"/>
    <w:rsid w:val="00743DF3"/>
    <w:rsid w:val="00750626"/>
    <w:rsid w:val="00756197"/>
    <w:rsid w:val="00763507"/>
    <w:rsid w:val="00771301"/>
    <w:rsid w:val="00771B81"/>
    <w:rsid w:val="00776BDE"/>
    <w:rsid w:val="007942D9"/>
    <w:rsid w:val="007A1569"/>
    <w:rsid w:val="007B1A75"/>
    <w:rsid w:val="007C3B9D"/>
    <w:rsid w:val="007E7A13"/>
    <w:rsid w:val="00811208"/>
    <w:rsid w:val="00821237"/>
    <w:rsid w:val="008329C6"/>
    <w:rsid w:val="00835F9E"/>
    <w:rsid w:val="00845F62"/>
    <w:rsid w:val="008468E6"/>
    <w:rsid w:val="008663DB"/>
    <w:rsid w:val="008B1E17"/>
    <w:rsid w:val="008B2989"/>
    <w:rsid w:val="008B2AB0"/>
    <w:rsid w:val="008C0BEB"/>
    <w:rsid w:val="008D05DF"/>
    <w:rsid w:val="008D7945"/>
    <w:rsid w:val="009142C3"/>
    <w:rsid w:val="0092605D"/>
    <w:rsid w:val="00940FEB"/>
    <w:rsid w:val="00950F2F"/>
    <w:rsid w:val="00961396"/>
    <w:rsid w:val="00976214"/>
    <w:rsid w:val="009901FE"/>
    <w:rsid w:val="009B7258"/>
    <w:rsid w:val="009B7FB3"/>
    <w:rsid w:val="009E1C40"/>
    <w:rsid w:val="009F0A83"/>
    <w:rsid w:val="009F6796"/>
    <w:rsid w:val="00A1104F"/>
    <w:rsid w:val="00AA1119"/>
    <w:rsid w:val="00AA4D6B"/>
    <w:rsid w:val="00AA5331"/>
    <w:rsid w:val="00AC458E"/>
    <w:rsid w:val="00AD0A9B"/>
    <w:rsid w:val="00AE732A"/>
    <w:rsid w:val="00AE7E8C"/>
    <w:rsid w:val="00B03BA4"/>
    <w:rsid w:val="00B23D28"/>
    <w:rsid w:val="00B35AE1"/>
    <w:rsid w:val="00B517F5"/>
    <w:rsid w:val="00B807D7"/>
    <w:rsid w:val="00B83516"/>
    <w:rsid w:val="00B9394B"/>
    <w:rsid w:val="00BC5F74"/>
    <w:rsid w:val="00C47EB6"/>
    <w:rsid w:val="00C67CC6"/>
    <w:rsid w:val="00C7387A"/>
    <w:rsid w:val="00C86A33"/>
    <w:rsid w:val="00CD4B51"/>
    <w:rsid w:val="00CE2BAF"/>
    <w:rsid w:val="00CF2F84"/>
    <w:rsid w:val="00D00CF1"/>
    <w:rsid w:val="00D044B3"/>
    <w:rsid w:val="00D155D4"/>
    <w:rsid w:val="00D7551D"/>
    <w:rsid w:val="00D8425C"/>
    <w:rsid w:val="00D86C67"/>
    <w:rsid w:val="00DA00A0"/>
    <w:rsid w:val="00DA7DCD"/>
    <w:rsid w:val="00DC2A50"/>
    <w:rsid w:val="00DC5FB0"/>
    <w:rsid w:val="00DE3E1D"/>
    <w:rsid w:val="00E011E9"/>
    <w:rsid w:val="00E10BB7"/>
    <w:rsid w:val="00E20B8F"/>
    <w:rsid w:val="00E245EE"/>
    <w:rsid w:val="00E265E0"/>
    <w:rsid w:val="00E308E3"/>
    <w:rsid w:val="00E3664D"/>
    <w:rsid w:val="00E54CF7"/>
    <w:rsid w:val="00E90132"/>
    <w:rsid w:val="00EA28EA"/>
    <w:rsid w:val="00EA6987"/>
    <w:rsid w:val="00EB50C8"/>
    <w:rsid w:val="00EE10A6"/>
    <w:rsid w:val="00EF2304"/>
    <w:rsid w:val="00F02C06"/>
    <w:rsid w:val="00F06AB5"/>
    <w:rsid w:val="00F0743E"/>
    <w:rsid w:val="00F130B8"/>
    <w:rsid w:val="00F21311"/>
    <w:rsid w:val="00F30F78"/>
    <w:rsid w:val="00F36ABD"/>
    <w:rsid w:val="00F41C7C"/>
    <w:rsid w:val="00F4441A"/>
    <w:rsid w:val="00F6373D"/>
    <w:rsid w:val="00F64238"/>
    <w:rsid w:val="00F7200F"/>
    <w:rsid w:val="00F7517B"/>
    <w:rsid w:val="00F805D9"/>
    <w:rsid w:val="00F85407"/>
    <w:rsid w:val="00F9387A"/>
    <w:rsid w:val="00F9586D"/>
    <w:rsid w:val="00FB0C02"/>
    <w:rsid w:val="00FE037E"/>
    <w:rsid w:val="00FF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EEDE6"/>
  <w15:docId w15:val="{DA058A3A-3621-2346-874F-818FCB2B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6B5F"/>
    <w:rPr>
      <w:noProof/>
      <w:sz w:val="24"/>
      <w:szCs w:val="24"/>
    </w:rPr>
  </w:style>
  <w:style w:type="paragraph" w:styleId="berschrift1">
    <w:name w:val="heading 1"/>
    <w:basedOn w:val="Standard"/>
    <w:next w:val="Standard"/>
    <w:qFormat/>
    <w:rsid w:val="004203E4"/>
    <w:pPr>
      <w:keepNext/>
      <w:outlineLvl w:val="0"/>
    </w:pPr>
    <w:rPr>
      <w:sz w:val="28"/>
    </w:rPr>
  </w:style>
  <w:style w:type="paragraph" w:styleId="berschrift2">
    <w:name w:val="heading 2"/>
    <w:basedOn w:val="Standard"/>
    <w:next w:val="Standard"/>
    <w:qFormat/>
    <w:rsid w:val="004203E4"/>
    <w:pPr>
      <w:keepNext/>
      <w:outlineLvl w:val="1"/>
    </w:pPr>
    <w:rPr>
      <w:b/>
      <w:bCs/>
      <w:sz w:val="28"/>
    </w:rPr>
  </w:style>
  <w:style w:type="paragraph" w:styleId="berschrift4">
    <w:name w:val="heading 4"/>
    <w:basedOn w:val="Standard"/>
    <w:next w:val="Standard"/>
    <w:link w:val="berschrift4Zchn"/>
    <w:qFormat/>
    <w:rsid w:val="004203E4"/>
    <w:pPr>
      <w:keepNext/>
      <w:outlineLvl w:val="3"/>
    </w:pPr>
    <w:rPr>
      <w:rFonts w:ascii="Arial Narrow" w:hAnsi="Arial Narrow"/>
      <w:b/>
    </w:rPr>
  </w:style>
  <w:style w:type="paragraph" w:styleId="berschrift5">
    <w:name w:val="heading 5"/>
    <w:basedOn w:val="Standard"/>
    <w:next w:val="Standard"/>
    <w:qFormat/>
    <w:rsid w:val="004203E4"/>
    <w:pPr>
      <w:keepNext/>
      <w:outlineLvl w:val="4"/>
    </w:pPr>
    <w:rPr>
      <w:rFonts w:ascii="Arial Narrow" w:hAnsi="Arial Narrow"/>
      <w:i/>
      <w:iCs/>
    </w:rPr>
  </w:style>
  <w:style w:type="paragraph" w:styleId="berschrift6">
    <w:name w:val="heading 6"/>
    <w:basedOn w:val="Standard"/>
    <w:next w:val="Standard"/>
    <w:qFormat/>
    <w:rsid w:val="004203E4"/>
    <w:pPr>
      <w:keepNext/>
      <w:jc w:val="center"/>
      <w:outlineLvl w:val="5"/>
    </w:pPr>
    <w:rPr>
      <w:rFonts w:ascii="Arial" w:hAnsi="Arial" w:cs="Arial"/>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arrow">
    <w:name w:val="Arial Narrow"/>
    <w:basedOn w:val="NurText"/>
    <w:rsid w:val="004203E4"/>
    <w:rPr>
      <w:rFonts w:ascii="Arial Narrow" w:hAnsi="Arial Narrow" w:cs="Times New Roman"/>
      <w:sz w:val="24"/>
    </w:rPr>
  </w:style>
  <w:style w:type="paragraph" w:styleId="NurText">
    <w:name w:val="Plain Text"/>
    <w:basedOn w:val="Standard"/>
    <w:semiHidden/>
    <w:rsid w:val="004203E4"/>
    <w:rPr>
      <w:rFonts w:ascii="Courier New" w:hAnsi="Courier New" w:cs="Courier New"/>
      <w:sz w:val="20"/>
      <w:szCs w:val="20"/>
    </w:rPr>
  </w:style>
  <w:style w:type="paragraph" w:styleId="Textkrper3">
    <w:name w:val="Body Text 3"/>
    <w:basedOn w:val="Standard"/>
    <w:semiHidden/>
    <w:rsid w:val="004203E4"/>
    <w:pPr>
      <w:jc w:val="both"/>
    </w:pPr>
    <w:rPr>
      <w:rFonts w:ascii="Arial Narrow" w:hAnsi="Arial Narrow"/>
    </w:rPr>
  </w:style>
  <w:style w:type="paragraph" w:styleId="Textkrper2">
    <w:name w:val="Body Text 2"/>
    <w:basedOn w:val="Standard"/>
    <w:semiHidden/>
    <w:rsid w:val="004203E4"/>
    <w:pPr>
      <w:ind w:right="31"/>
    </w:pPr>
    <w:rPr>
      <w:rFonts w:ascii="Arial Narrow" w:hAnsi="Arial Narrow"/>
    </w:rPr>
  </w:style>
  <w:style w:type="paragraph" w:styleId="Textkrper-Zeileneinzug">
    <w:name w:val="Body Text Indent"/>
    <w:basedOn w:val="Standard"/>
    <w:semiHidden/>
    <w:rsid w:val="004203E4"/>
    <w:pPr>
      <w:tabs>
        <w:tab w:val="left" w:pos="360"/>
      </w:tabs>
      <w:ind w:left="360" w:hanging="360"/>
    </w:pPr>
    <w:rPr>
      <w:rFonts w:ascii="Arial Narrow" w:hAnsi="Arial Narrow"/>
    </w:rPr>
  </w:style>
  <w:style w:type="paragraph" w:styleId="Textkrper-Einzug2">
    <w:name w:val="Body Text Indent 2"/>
    <w:basedOn w:val="Standard"/>
    <w:semiHidden/>
    <w:rsid w:val="004203E4"/>
    <w:pPr>
      <w:tabs>
        <w:tab w:val="left" w:pos="360"/>
        <w:tab w:val="left" w:pos="540"/>
      </w:tabs>
      <w:ind w:left="360"/>
    </w:pPr>
    <w:rPr>
      <w:rFonts w:ascii="Arial Narrow" w:hAnsi="Arial Narrow"/>
    </w:rPr>
  </w:style>
  <w:style w:type="paragraph" w:styleId="Textkrper">
    <w:name w:val="Body Text"/>
    <w:basedOn w:val="Standard"/>
    <w:semiHidden/>
    <w:rsid w:val="004203E4"/>
    <w:rPr>
      <w:sz w:val="20"/>
    </w:rPr>
  </w:style>
  <w:style w:type="character" w:styleId="Seitenzahl">
    <w:name w:val="page number"/>
    <w:basedOn w:val="Absatz-Standardschriftart"/>
    <w:semiHidden/>
    <w:rsid w:val="004203E4"/>
  </w:style>
  <w:style w:type="paragraph" w:styleId="Kopfzeile">
    <w:name w:val="header"/>
    <w:basedOn w:val="Standard"/>
    <w:semiHidden/>
    <w:rsid w:val="004203E4"/>
    <w:pPr>
      <w:tabs>
        <w:tab w:val="center" w:pos="4536"/>
        <w:tab w:val="right" w:pos="9072"/>
      </w:tabs>
    </w:pPr>
  </w:style>
  <w:style w:type="paragraph" w:styleId="Dokumentstruktur">
    <w:name w:val="Document Map"/>
    <w:basedOn w:val="Standard"/>
    <w:semiHidden/>
    <w:rsid w:val="004203E4"/>
    <w:pPr>
      <w:shd w:val="clear" w:color="auto" w:fill="000080"/>
    </w:pPr>
    <w:rPr>
      <w:rFonts w:ascii="Tahoma" w:hAnsi="Tahoma"/>
    </w:rPr>
  </w:style>
  <w:style w:type="paragraph" w:styleId="Funotentext">
    <w:name w:val="footnote text"/>
    <w:basedOn w:val="Standard"/>
    <w:link w:val="FunotentextZchn"/>
    <w:semiHidden/>
    <w:rsid w:val="004203E4"/>
    <w:rPr>
      <w:sz w:val="20"/>
      <w:szCs w:val="20"/>
    </w:rPr>
  </w:style>
  <w:style w:type="character" w:styleId="Funotenzeichen">
    <w:name w:val="footnote reference"/>
    <w:semiHidden/>
    <w:rsid w:val="004203E4"/>
    <w:rPr>
      <w:vertAlign w:val="superscript"/>
    </w:rPr>
  </w:style>
  <w:style w:type="paragraph" w:styleId="Fuzeile">
    <w:name w:val="footer"/>
    <w:basedOn w:val="Standard"/>
    <w:semiHidden/>
    <w:rsid w:val="004203E4"/>
    <w:pPr>
      <w:tabs>
        <w:tab w:val="center" w:pos="4536"/>
        <w:tab w:val="right" w:pos="9072"/>
      </w:tabs>
    </w:pPr>
  </w:style>
  <w:style w:type="paragraph" w:styleId="Sprechblasentext">
    <w:name w:val="Balloon Text"/>
    <w:basedOn w:val="Standard"/>
    <w:semiHidden/>
    <w:rsid w:val="004203E4"/>
    <w:rPr>
      <w:rFonts w:ascii="Tahoma" w:hAnsi="Tahoma" w:cs="Tahoma"/>
      <w:sz w:val="16"/>
      <w:szCs w:val="16"/>
    </w:rPr>
  </w:style>
  <w:style w:type="character" w:styleId="Kommentarzeichen">
    <w:name w:val="annotation reference"/>
    <w:semiHidden/>
    <w:rsid w:val="004203E4"/>
    <w:rPr>
      <w:sz w:val="16"/>
      <w:szCs w:val="16"/>
    </w:rPr>
  </w:style>
  <w:style w:type="paragraph" w:styleId="Kommentartext">
    <w:name w:val="annotation text"/>
    <w:basedOn w:val="Standard"/>
    <w:semiHidden/>
    <w:rsid w:val="004203E4"/>
    <w:rPr>
      <w:sz w:val="20"/>
      <w:szCs w:val="20"/>
    </w:rPr>
  </w:style>
  <w:style w:type="paragraph" w:styleId="Kommentarthema">
    <w:name w:val="annotation subject"/>
    <w:basedOn w:val="Kommentartext"/>
    <w:next w:val="Kommentartext"/>
    <w:semiHidden/>
    <w:rsid w:val="004203E4"/>
    <w:rPr>
      <w:b/>
      <w:bCs/>
    </w:rPr>
  </w:style>
  <w:style w:type="paragraph" w:styleId="Listenabsatz">
    <w:name w:val="List Paragraph"/>
    <w:basedOn w:val="Standard"/>
    <w:uiPriority w:val="34"/>
    <w:qFormat/>
    <w:rsid w:val="00776BDE"/>
    <w:pPr>
      <w:ind w:left="720"/>
      <w:contextualSpacing/>
    </w:pPr>
  </w:style>
  <w:style w:type="character" w:customStyle="1" w:styleId="berschrift4Zchn">
    <w:name w:val="Überschrift 4 Zchn"/>
    <w:basedOn w:val="Absatz-Standardschriftart"/>
    <w:link w:val="berschrift4"/>
    <w:rsid w:val="00DC5FB0"/>
    <w:rPr>
      <w:rFonts w:ascii="Arial Narrow" w:hAnsi="Arial Narrow"/>
      <w:b/>
      <w:noProof/>
      <w:sz w:val="24"/>
      <w:szCs w:val="24"/>
    </w:rPr>
  </w:style>
  <w:style w:type="character" w:customStyle="1" w:styleId="FunotentextZchn">
    <w:name w:val="Fußnotentext Zchn"/>
    <w:basedOn w:val="Absatz-Standardschriftart"/>
    <w:link w:val="Funotentext"/>
    <w:semiHidden/>
    <w:rsid w:val="00DC5FB0"/>
    <w:rPr>
      <w:noProof/>
    </w:rPr>
  </w:style>
  <w:style w:type="character" w:styleId="Hyperlink">
    <w:name w:val="Hyperlink"/>
    <w:basedOn w:val="Absatz-Standardschriftart"/>
    <w:uiPriority w:val="99"/>
    <w:unhideWhenUsed/>
    <w:rsid w:val="0028275C"/>
    <w:rPr>
      <w:color w:val="0000FF" w:themeColor="hyperlink"/>
      <w:u w:val="single"/>
    </w:rPr>
  </w:style>
  <w:style w:type="paragraph" w:styleId="StandardWeb">
    <w:name w:val="Normal (Web)"/>
    <w:basedOn w:val="Standard"/>
    <w:uiPriority w:val="99"/>
    <w:unhideWhenUsed/>
    <w:rsid w:val="00656B5F"/>
    <w:pPr>
      <w:spacing w:before="100" w:beforeAutospacing="1" w:after="100" w:afterAutospacing="1"/>
    </w:pPr>
    <w:rPr>
      <w:noProof w:val="0"/>
    </w:rPr>
  </w:style>
  <w:style w:type="character" w:styleId="NichtaufgelsteErwhnung">
    <w:name w:val="Unresolved Mention"/>
    <w:basedOn w:val="Absatz-Standardschriftart"/>
    <w:uiPriority w:val="99"/>
    <w:semiHidden/>
    <w:unhideWhenUsed/>
    <w:rsid w:val="00285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822">
      <w:bodyDiv w:val="1"/>
      <w:marLeft w:val="0"/>
      <w:marRight w:val="0"/>
      <w:marTop w:val="0"/>
      <w:marBottom w:val="0"/>
      <w:divBdr>
        <w:top w:val="none" w:sz="0" w:space="0" w:color="auto"/>
        <w:left w:val="none" w:sz="0" w:space="0" w:color="auto"/>
        <w:bottom w:val="none" w:sz="0" w:space="0" w:color="auto"/>
        <w:right w:val="none" w:sz="0" w:space="0" w:color="auto"/>
      </w:divBdr>
    </w:div>
    <w:div w:id="130832469">
      <w:bodyDiv w:val="1"/>
      <w:marLeft w:val="0"/>
      <w:marRight w:val="0"/>
      <w:marTop w:val="0"/>
      <w:marBottom w:val="0"/>
      <w:divBdr>
        <w:top w:val="none" w:sz="0" w:space="0" w:color="auto"/>
        <w:left w:val="none" w:sz="0" w:space="0" w:color="auto"/>
        <w:bottom w:val="none" w:sz="0" w:space="0" w:color="auto"/>
        <w:right w:val="none" w:sz="0" w:space="0" w:color="auto"/>
      </w:divBdr>
      <w:divsChild>
        <w:div w:id="213976351">
          <w:marLeft w:val="0"/>
          <w:marRight w:val="0"/>
          <w:marTop w:val="0"/>
          <w:marBottom w:val="0"/>
          <w:divBdr>
            <w:top w:val="none" w:sz="0" w:space="0" w:color="auto"/>
            <w:left w:val="none" w:sz="0" w:space="0" w:color="auto"/>
            <w:bottom w:val="none" w:sz="0" w:space="0" w:color="auto"/>
            <w:right w:val="none" w:sz="0" w:space="0" w:color="auto"/>
          </w:divBdr>
          <w:divsChild>
            <w:div w:id="915169090">
              <w:marLeft w:val="0"/>
              <w:marRight w:val="0"/>
              <w:marTop w:val="0"/>
              <w:marBottom w:val="0"/>
              <w:divBdr>
                <w:top w:val="none" w:sz="0" w:space="0" w:color="auto"/>
                <w:left w:val="none" w:sz="0" w:space="0" w:color="auto"/>
                <w:bottom w:val="none" w:sz="0" w:space="0" w:color="auto"/>
                <w:right w:val="none" w:sz="0" w:space="0" w:color="auto"/>
              </w:divBdr>
              <w:divsChild>
                <w:div w:id="17273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810">
      <w:bodyDiv w:val="1"/>
      <w:marLeft w:val="0"/>
      <w:marRight w:val="0"/>
      <w:marTop w:val="0"/>
      <w:marBottom w:val="0"/>
      <w:divBdr>
        <w:top w:val="none" w:sz="0" w:space="0" w:color="auto"/>
        <w:left w:val="none" w:sz="0" w:space="0" w:color="auto"/>
        <w:bottom w:val="none" w:sz="0" w:space="0" w:color="auto"/>
        <w:right w:val="none" w:sz="0" w:space="0" w:color="auto"/>
      </w:divBdr>
      <w:divsChild>
        <w:div w:id="530649400">
          <w:marLeft w:val="0"/>
          <w:marRight w:val="0"/>
          <w:marTop w:val="0"/>
          <w:marBottom w:val="0"/>
          <w:divBdr>
            <w:top w:val="none" w:sz="0" w:space="0" w:color="auto"/>
            <w:left w:val="none" w:sz="0" w:space="0" w:color="auto"/>
            <w:bottom w:val="none" w:sz="0" w:space="0" w:color="auto"/>
            <w:right w:val="none" w:sz="0" w:space="0" w:color="auto"/>
          </w:divBdr>
          <w:divsChild>
            <w:div w:id="1263415520">
              <w:marLeft w:val="0"/>
              <w:marRight w:val="0"/>
              <w:marTop w:val="0"/>
              <w:marBottom w:val="0"/>
              <w:divBdr>
                <w:top w:val="none" w:sz="0" w:space="0" w:color="auto"/>
                <w:left w:val="none" w:sz="0" w:space="0" w:color="auto"/>
                <w:bottom w:val="none" w:sz="0" w:space="0" w:color="auto"/>
                <w:right w:val="none" w:sz="0" w:space="0" w:color="auto"/>
              </w:divBdr>
              <w:divsChild>
                <w:div w:id="14768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8312">
      <w:bodyDiv w:val="1"/>
      <w:marLeft w:val="0"/>
      <w:marRight w:val="0"/>
      <w:marTop w:val="0"/>
      <w:marBottom w:val="0"/>
      <w:divBdr>
        <w:top w:val="none" w:sz="0" w:space="0" w:color="auto"/>
        <w:left w:val="none" w:sz="0" w:space="0" w:color="auto"/>
        <w:bottom w:val="none" w:sz="0" w:space="0" w:color="auto"/>
        <w:right w:val="none" w:sz="0" w:space="0" w:color="auto"/>
      </w:divBdr>
    </w:div>
    <w:div w:id="469052199">
      <w:bodyDiv w:val="1"/>
      <w:marLeft w:val="0"/>
      <w:marRight w:val="0"/>
      <w:marTop w:val="0"/>
      <w:marBottom w:val="0"/>
      <w:divBdr>
        <w:top w:val="none" w:sz="0" w:space="0" w:color="auto"/>
        <w:left w:val="none" w:sz="0" w:space="0" w:color="auto"/>
        <w:bottom w:val="none" w:sz="0" w:space="0" w:color="auto"/>
        <w:right w:val="none" w:sz="0" w:space="0" w:color="auto"/>
      </w:divBdr>
      <w:divsChild>
        <w:div w:id="1296717027">
          <w:marLeft w:val="0"/>
          <w:marRight w:val="0"/>
          <w:marTop w:val="0"/>
          <w:marBottom w:val="0"/>
          <w:divBdr>
            <w:top w:val="none" w:sz="0" w:space="0" w:color="auto"/>
            <w:left w:val="none" w:sz="0" w:space="0" w:color="auto"/>
            <w:bottom w:val="none" w:sz="0" w:space="0" w:color="auto"/>
            <w:right w:val="none" w:sz="0" w:space="0" w:color="auto"/>
          </w:divBdr>
          <w:divsChild>
            <w:div w:id="123430966">
              <w:marLeft w:val="0"/>
              <w:marRight w:val="0"/>
              <w:marTop w:val="0"/>
              <w:marBottom w:val="0"/>
              <w:divBdr>
                <w:top w:val="none" w:sz="0" w:space="0" w:color="auto"/>
                <w:left w:val="none" w:sz="0" w:space="0" w:color="auto"/>
                <w:bottom w:val="none" w:sz="0" w:space="0" w:color="auto"/>
                <w:right w:val="none" w:sz="0" w:space="0" w:color="auto"/>
              </w:divBdr>
              <w:divsChild>
                <w:div w:id="1154370559">
                  <w:marLeft w:val="0"/>
                  <w:marRight w:val="0"/>
                  <w:marTop w:val="0"/>
                  <w:marBottom w:val="0"/>
                  <w:divBdr>
                    <w:top w:val="none" w:sz="0" w:space="0" w:color="auto"/>
                    <w:left w:val="none" w:sz="0" w:space="0" w:color="auto"/>
                    <w:bottom w:val="none" w:sz="0" w:space="0" w:color="auto"/>
                    <w:right w:val="none" w:sz="0" w:space="0" w:color="auto"/>
                  </w:divBdr>
                </w:div>
              </w:divsChild>
            </w:div>
            <w:div w:id="1296064058">
              <w:marLeft w:val="0"/>
              <w:marRight w:val="0"/>
              <w:marTop w:val="0"/>
              <w:marBottom w:val="0"/>
              <w:divBdr>
                <w:top w:val="none" w:sz="0" w:space="0" w:color="auto"/>
                <w:left w:val="none" w:sz="0" w:space="0" w:color="auto"/>
                <w:bottom w:val="none" w:sz="0" w:space="0" w:color="auto"/>
                <w:right w:val="none" w:sz="0" w:space="0" w:color="auto"/>
              </w:divBdr>
              <w:divsChild>
                <w:div w:id="2052418862">
                  <w:marLeft w:val="0"/>
                  <w:marRight w:val="0"/>
                  <w:marTop w:val="0"/>
                  <w:marBottom w:val="0"/>
                  <w:divBdr>
                    <w:top w:val="none" w:sz="0" w:space="0" w:color="auto"/>
                    <w:left w:val="none" w:sz="0" w:space="0" w:color="auto"/>
                    <w:bottom w:val="none" w:sz="0" w:space="0" w:color="auto"/>
                    <w:right w:val="none" w:sz="0" w:space="0" w:color="auto"/>
                  </w:divBdr>
                </w:div>
                <w:div w:id="510533246">
                  <w:marLeft w:val="0"/>
                  <w:marRight w:val="0"/>
                  <w:marTop w:val="0"/>
                  <w:marBottom w:val="0"/>
                  <w:divBdr>
                    <w:top w:val="none" w:sz="0" w:space="0" w:color="auto"/>
                    <w:left w:val="none" w:sz="0" w:space="0" w:color="auto"/>
                    <w:bottom w:val="none" w:sz="0" w:space="0" w:color="auto"/>
                    <w:right w:val="none" w:sz="0" w:space="0" w:color="auto"/>
                  </w:divBdr>
                </w:div>
              </w:divsChild>
            </w:div>
            <w:div w:id="1630042896">
              <w:marLeft w:val="0"/>
              <w:marRight w:val="0"/>
              <w:marTop w:val="0"/>
              <w:marBottom w:val="0"/>
              <w:divBdr>
                <w:top w:val="none" w:sz="0" w:space="0" w:color="auto"/>
                <w:left w:val="none" w:sz="0" w:space="0" w:color="auto"/>
                <w:bottom w:val="none" w:sz="0" w:space="0" w:color="auto"/>
                <w:right w:val="none" w:sz="0" w:space="0" w:color="auto"/>
              </w:divBdr>
              <w:divsChild>
                <w:div w:id="18301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9066">
      <w:bodyDiv w:val="1"/>
      <w:marLeft w:val="0"/>
      <w:marRight w:val="0"/>
      <w:marTop w:val="0"/>
      <w:marBottom w:val="0"/>
      <w:divBdr>
        <w:top w:val="none" w:sz="0" w:space="0" w:color="auto"/>
        <w:left w:val="none" w:sz="0" w:space="0" w:color="auto"/>
        <w:bottom w:val="none" w:sz="0" w:space="0" w:color="auto"/>
        <w:right w:val="none" w:sz="0" w:space="0" w:color="auto"/>
      </w:divBdr>
      <w:divsChild>
        <w:div w:id="1366516774">
          <w:marLeft w:val="0"/>
          <w:marRight w:val="0"/>
          <w:marTop w:val="0"/>
          <w:marBottom w:val="0"/>
          <w:divBdr>
            <w:top w:val="none" w:sz="0" w:space="0" w:color="auto"/>
            <w:left w:val="none" w:sz="0" w:space="0" w:color="auto"/>
            <w:bottom w:val="none" w:sz="0" w:space="0" w:color="auto"/>
            <w:right w:val="none" w:sz="0" w:space="0" w:color="auto"/>
          </w:divBdr>
          <w:divsChild>
            <w:div w:id="547187321">
              <w:marLeft w:val="0"/>
              <w:marRight w:val="0"/>
              <w:marTop w:val="0"/>
              <w:marBottom w:val="0"/>
              <w:divBdr>
                <w:top w:val="none" w:sz="0" w:space="0" w:color="auto"/>
                <w:left w:val="none" w:sz="0" w:space="0" w:color="auto"/>
                <w:bottom w:val="none" w:sz="0" w:space="0" w:color="auto"/>
                <w:right w:val="none" w:sz="0" w:space="0" w:color="auto"/>
              </w:divBdr>
              <w:divsChild>
                <w:div w:id="445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2085">
      <w:bodyDiv w:val="1"/>
      <w:marLeft w:val="0"/>
      <w:marRight w:val="0"/>
      <w:marTop w:val="0"/>
      <w:marBottom w:val="0"/>
      <w:divBdr>
        <w:top w:val="none" w:sz="0" w:space="0" w:color="auto"/>
        <w:left w:val="none" w:sz="0" w:space="0" w:color="auto"/>
        <w:bottom w:val="none" w:sz="0" w:space="0" w:color="auto"/>
        <w:right w:val="none" w:sz="0" w:space="0" w:color="auto"/>
      </w:divBdr>
    </w:div>
    <w:div w:id="1062097873">
      <w:bodyDiv w:val="1"/>
      <w:marLeft w:val="0"/>
      <w:marRight w:val="0"/>
      <w:marTop w:val="0"/>
      <w:marBottom w:val="0"/>
      <w:divBdr>
        <w:top w:val="none" w:sz="0" w:space="0" w:color="auto"/>
        <w:left w:val="none" w:sz="0" w:space="0" w:color="auto"/>
        <w:bottom w:val="none" w:sz="0" w:space="0" w:color="auto"/>
        <w:right w:val="none" w:sz="0" w:space="0" w:color="auto"/>
      </w:divBdr>
    </w:div>
    <w:div w:id="1119686873">
      <w:bodyDiv w:val="1"/>
      <w:marLeft w:val="0"/>
      <w:marRight w:val="0"/>
      <w:marTop w:val="0"/>
      <w:marBottom w:val="0"/>
      <w:divBdr>
        <w:top w:val="none" w:sz="0" w:space="0" w:color="auto"/>
        <w:left w:val="none" w:sz="0" w:space="0" w:color="auto"/>
        <w:bottom w:val="none" w:sz="0" w:space="0" w:color="auto"/>
        <w:right w:val="none" w:sz="0" w:space="0" w:color="auto"/>
      </w:divBdr>
      <w:divsChild>
        <w:div w:id="644316781">
          <w:marLeft w:val="0"/>
          <w:marRight w:val="0"/>
          <w:marTop w:val="0"/>
          <w:marBottom w:val="0"/>
          <w:divBdr>
            <w:top w:val="none" w:sz="0" w:space="0" w:color="auto"/>
            <w:left w:val="none" w:sz="0" w:space="0" w:color="auto"/>
            <w:bottom w:val="none" w:sz="0" w:space="0" w:color="auto"/>
            <w:right w:val="none" w:sz="0" w:space="0" w:color="auto"/>
          </w:divBdr>
          <w:divsChild>
            <w:div w:id="1199665858">
              <w:marLeft w:val="0"/>
              <w:marRight w:val="0"/>
              <w:marTop w:val="0"/>
              <w:marBottom w:val="0"/>
              <w:divBdr>
                <w:top w:val="none" w:sz="0" w:space="0" w:color="auto"/>
                <w:left w:val="none" w:sz="0" w:space="0" w:color="auto"/>
                <w:bottom w:val="none" w:sz="0" w:space="0" w:color="auto"/>
                <w:right w:val="none" w:sz="0" w:space="0" w:color="auto"/>
              </w:divBdr>
              <w:divsChild>
                <w:div w:id="273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7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088">
          <w:marLeft w:val="0"/>
          <w:marRight w:val="0"/>
          <w:marTop w:val="0"/>
          <w:marBottom w:val="0"/>
          <w:divBdr>
            <w:top w:val="none" w:sz="0" w:space="0" w:color="auto"/>
            <w:left w:val="none" w:sz="0" w:space="0" w:color="auto"/>
            <w:bottom w:val="none" w:sz="0" w:space="0" w:color="auto"/>
            <w:right w:val="none" w:sz="0" w:space="0" w:color="auto"/>
          </w:divBdr>
          <w:divsChild>
            <w:div w:id="1861697380">
              <w:marLeft w:val="0"/>
              <w:marRight w:val="0"/>
              <w:marTop w:val="0"/>
              <w:marBottom w:val="0"/>
              <w:divBdr>
                <w:top w:val="none" w:sz="0" w:space="0" w:color="auto"/>
                <w:left w:val="none" w:sz="0" w:space="0" w:color="auto"/>
                <w:bottom w:val="none" w:sz="0" w:space="0" w:color="auto"/>
                <w:right w:val="none" w:sz="0" w:space="0" w:color="auto"/>
              </w:divBdr>
              <w:divsChild>
                <w:div w:id="9281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6832">
      <w:bodyDiv w:val="1"/>
      <w:marLeft w:val="0"/>
      <w:marRight w:val="0"/>
      <w:marTop w:val="0"/>
      <w:marBottom w:val="0"/>
      <w:divBdr>
        <w:top w:val="none" w:sz="0" w:space="0" w:color="auto"/>
        <w:left w:val="none" w:sz="0" w:space="0" w:color="auto"/>
        <w:bottom w:val="none" w:sz="0" w:space="0" w:color="auto"/>
        <w:right w:val="none" w:sz="0" w:space="0" w:color="auto"/>
      </w:divBdr>
    </w:div>
    <w:div w:id="1464424845">
      <w:bodyDiv w:val="1"/>
      <w:marLeft w:val="0"/>
      <w:marRight w:val="0"/>
      <w:marTop w:val="0"/>
      <w:marBottom w:val="0"/>
      <w:divBdr>
        <w:top w:val="none" w:sz="0" w:space="0" w:color="auto"/>
        <w:left w:val="none" w:sz="0" w:space="0" w:color="auto"/>
        <w:bottom w:val="none" w:sz="0" w:space="0" w:color="auto"/>
        <w:right w:val="none" w:sz="0" w:space="0" w:color="auto"/>
      </w:divBdr>
    </w:div>
    <w:div w:id="191496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rtifikate@dgk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9359-5AAB-9748-99B9-2239F35B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4107</Words>
  <Characters>25877</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Mehrstufenkonzept DEGUM-DGKN, 2009-05-15, Entwurf</vt:lpstr>
    </vt:vector>
  </TitlesOfParts>
  <Company>Caritas-Krankenhaus Bad Mergentheim</Company>
  <LinksUpToDate>false</LinksUpToDate>
  <CharactersWithSpaces>29925</CharactersWithSpaces>
  <SharedDoc>false</SharedDoc>
  <HLinks>
    <vt:vector size="6" baseType="variant">
      <vt:variant>
        <vt:i4>3604591</vt:i4>
      </vt:variant>
      <vt:variant>
        <vt:i4>3441</vt:i4>
      </vt:variant>
      <vt:variant>
        <vt:i4>1025</vt:i4>
      </vt:variant>
      <vt:variant>
        <vt:i4>1</vt:i4>
      </vt:variant>
      <vt:variant>
        <vt:lpwstr>Folie1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Mehrstufenkonzept DEGUM-DGKN, 2009-05-15, Entwurf</dc:title>
  <dc:creator>Görtler Michael;Mathias Mäurer</dc:creator>
  <cp:lastModifiedBy>Ulf Schminke</cp:lastModifiedBy>
  <cp:revision>5</cp:revision>
  <cp:lastPrinted>2021-03-12T04:50:00Z</cp:lastPrinted>
  <dcterms:created xsi:type="dcterms:W3CDTF">2021-06-27T10:30:00Z</dcterms:created>
  <dcterms:modified xsi:type="dcterms:W3CDTF">2021-06-27T13:31:00Z</dcterms:modified>
</cp:coreProperties>
</file>